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80" w:rsidRPr="00291A6A" w:rsidRDefault="006D5680" w:rsidP="00736A1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36A13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D5680" w:rsidRPr="00291A6A" w:rsidRDefault="006D5680" w:rsidP="006D568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>ОТЧЕТ</w:t>
      </w:r>
    </w:p>
    <w:p w:rsidR="006D5680" w:rsidRPr="00291A6A" w:rsidRDefault="006D5680" w:rsidP="006D5680">
      <w:pPr>
        <w:pStyle w:val="a3"/>
        <w:tabs>
          <w:tab w:val="left" w:pos="0"/>
          <w:tab w:val="left" w:pos="3645"/>
        </w:tabs>
        <w:jc w:val="both"/>
        <w:rPr>
          <w:sz w:val="28"/>
          <w:szCs w:val="28"/>
        </w:rPr>
      </w:pPr>
      <w:r w:rsidRPr="000C0559">
        <w:rPr>
          <w:rFonts w:ascii="Times New Roman" w:hAnsi="Times New Roman" w:cs="Times New Roman"/>
          <w:sz w:val="28"/>
          <w:szCs w:val="28"/>
        </w:rPr>
        <w:t>по результатам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B63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«Проверка финансово-хозяйственной деятельности Администрации Хмелитского сельского поселения Вяземского района Смоленской области за период 2014 и 2015 годы»</w:t>
      </w:r>
    </w:p>
    <w:p w:rsidR="006D5680" w:rsidRPr="00734D6C" w:rsidRDefault="006D5680" w:rsidP="006D5680">
      <w:pPr>
        <w:pStyle w:val="a3"/>
        <w:tabs>
          <w:tab w:val="left" w:pos="0"/>
        </w:tabs>
        <w:jc w:val="both"/>
        <w:rPr>
          <w:sz w:val="24"/>
          <w:szCs w:val="24"/>
        </w:rPr>
      </w:pP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FC1C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FC1C8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FC1C8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октября </w:t>
      </w:r>
      <w:r w:rsidRPr="00291A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291A6A">
        <w:rPr>
          <w:rFonts w:ascii="Times New Roman" w:hAnsi="Times New Roman" w:cs="Times New Roman"/>
          <w:sz w:val="28"/>
          <w:szCs w:val="28"/>
        </w:rPr>
        <w:t>г.</w:t>
      </w:r>
    </w:p>
    <w:p w:rsidR="0074139D" w:rsidRDefault="0074139D" w:rsidP="006D5680">
      <w:pPr>
        <w:jc w:val="both"/>
        <w:rPr>
          <w:sz w:val="28"/>
          <w:szCs w:val="28"/>
        </w:rPr>
      </w:pPr>
    </w:p>
    <w:p w:rsidR="00EF094F" w:rsidRDefault="006D5680" w:rsidP="00EF094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2221D">
        <w:rPr>
          <w:rFonts w:ascii="Times New Roman" w:hAnsi="Times New Roman" w:cs="Times New Roman"/>
          <w:b/>
          <w:sz w:val="28"/>
          <w:szCs w:val="28"/>
        </w:rPr>
        <w:t>Основание для проверки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33B4E">
        <w:rPr>
          <w:rFonts w:ascii="Times New Roman" w:hAnsi="Times New Roman" w:cs="Times New Roman"/>
          <w:sz w:val="28"/>
          <w:szCs w:val="28"/>
        </w:rPr>
        <w:t xml:space="preserve"> </w:t>
      </w:r>
      <w:r w:rsidR="00EF094F" w:rsidRPr="00677662">
        <w:rPr>
          <w:rFonts w:ascii="Times New Roman" w:hAnsi="Times New Roman" w:cs="Times New Roman"/>
          <w:sz w:val="28"/>
          <w:szCs w:val="28"/>
        </w:rPr>
        <w:t>пункт 3.1.</w:t>
      </w:r>
      <w:r w:rsidR="00EF094F">
        <w:rPr>
          <w:rFonts w:ascii="Times New Roman" w:hAnsi="Times New Roman" w:cs="Times New Roman"/>
          <w:sz w:val="28"/>
          <w:szCs w:val="28"/>
        </w:rPr>
        <w:t>12</w:t>
      </w:r>
      <w:r w:rsidR="00EF094F" w:rsidRPr="00677662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на 201</w:t>
      </w:r>
      <w:r w:rsidR="00EF094F">
        <w:rPr>
          <w:rFonts w:ascii="Times New Roman" w:hAnsi="Times New Roman" w:cs="Times New Roman"/>
          <w:sz w:val="28"/>
          <w:szCs w:val="28"/>
        </w:rPr>
        <w:t xml:space="preserve">6 </w:t>
      </w:r>
      <w:r w:rsidR="00EF094F" w:rsidRPr="00677662">
        <w:rPr>
          <w:rFonts w:ascii="Times New Roman" w:hAnsi="Times New Roman" w:cs="Times New Roman"/>
          <w:sz w:val="28"/>
          <w:szCs w:val="28"/>
        </w:rPr>
        <w:t>год.</w:t>
      </w:r>
    </w:p>
    <w:p w:rsidR="00EF094F" w:rsidRPr="00EF094F" w:rsidRDefault="00EF094F" w:rsidP="00EF094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680" w:rsidRPr="00EF094F">
        <w:rPr>
          <w:rFonts w:ascii="Times New Roman" w:hAnsi="Times New Roman" w:cs="Times New Roman"/>
          <w:b/>
          <w:sz w:val="28"/>
          <w:szCs w:val="28"/>
        </w:rPr>
        <w:t xml:space="preserve">Цель проверки: </w:t>
      </w:r>
      <w:r w:rsidRPr="00EF094F">
        <w:rPr>
          <w:rFonts w:ascii="Times New Roman" w:hAnsi="Times New Roman" w:cs="Times New Roman"/>
          <w:sz w:val="28"/>
          <w:szCs w:val="28"/>
        </w:rPr>
        <w:t>проверка финансово - хозяйственной   деятельности Администрации Хмелитского сельского поселения Вяземского района Смоленской области.</w:t>
      </w:r>
    </w:p>
    <w:p w:rsidR="00EF094F" w:rsidRPr="002810EC" w:rsidRDefault="006D5680" w:rsidP="00EF094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C0559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="00EF0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94F" w:rsidRPr="002810EC">
        <w:rPr>
          <w:rFonts w:ascii="Times New Roman" w:hAnsi="Times New Roman" w:cs="Times New Roman"/>
          <w:sz w:val="28"/>
          <w:szCs w:val="28"/>
        </w:rPr>
        <w:t>Устав сельского поселения</w:t>
      </w:r>
      <w:r w:rsidR="00EF094F">
        <w:rPr>
          <w:rFonts w:ascii="Times New Roman" w:hAnsi="Times New Roman" w:cs="Times New Roman"/>
          <w:sz w:val="28"/>
          <w:szCs w:val="28"/>
        </w:rPr>
        <w:t>;</w:t>
      </w:r>
      <w:r w:rsidR="00EF094F" w:rsidRPr="002810EC">
        <w:rPr>
          <w:rFonts w:ascii="Times New Roman" w:hAnsi="Times New Roman" w:cs="Times New Roman"/>
          <w:sz w:val="28"/>
          <w:szCs w:val="28"/>
        </w:rPr>
        <w:t xml:space="preserve"> учредительные документы</w:t>
      </w:r>
      <w:r w:rsidR="00EF094F">
        <w:rPr>
          <w:rFonts w:ascii="Times New Roman" w:hAnsi="Times New Roman" w:cs="Times New Roman"/>
          <w:sz w:val="28"/>
          <w:szCs w:val="28"/>
        </w:rPr>
        <w:t>;</w:t>
      </w:r>
      <w:r w:rsidR="00EF094F" w:rsidRPr="002810EC">
        <w:rPr>
          <w:rFonts w:ascii="Times New Roman" w:hAnsi="Times New Roman" w:cs="Times New Roman"/>
          <w:sz w:val="28"/>
          <w:szCs w:val="28"/>
        </w:rPr>
        <w:t xml:space="preserve"> </w:t>
      </w:r>
      <w:r w:rsidR="00EF094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F094F" w:rsidRPr="002810EC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="00EF094F">
        <w:rPr>
          <w:rFonts w:ascii="Times New Roman" w:hAnsi="Times New Roman" w:cs="Times New Roman"/>
          <w:sz w:val="28"/>
          <w:szCs w:val="28"/>
        </w:rPr>
        <w:t>;</w:t>
      </w:r>
      <w:r w:rsidR="00EF094F" w:rsidRPr="00C7445F">
        <w:rPr>
          <w:rFonts w:ascii="Times New Roman" w:hAnsi="Times New Roman" w:cs="Times New Roman"/>
          <w:sz w:val="28"/>
          <w:szCs w:val="28"/>
        </w:rPr>
        <w:t xml:space="preserve"> </w:t>
      </w:r>
      <w:r w:rsidR="00EF094F" w:rsidRPr="002810EC">
        <w:rPr>
          <w:rFonts w:ascii="Times New Roman" w:hAnsi="Times New Roman" w:cs="Times New Roman"/>
          <w:sz w:val="28"/>
          <w:szCs w:val="28"/>
        </w:rPr>
        <w:t>Решения Совета депутатов поселения</w:t>
      </w:r>
      <w:r w:rsidR="00EF094F">
        <w:rPr>
          <w:rFonts w:ascii="Times New Roman" w:hAnsi="Times New Roman" w:cs="Times New Roman"/>
          <w:sz w:val="28"/>
          <w:szCs w:val="28"/>
        </w:rPr>
        <w:t xml:space="preserve">; </w:t>
      </w:r>
      <w:r w:rsidR="00EF094F" w:rsidRPr="002810EC">
        <w:rPr>
          <w:rFonts w:ascii="Times New Roman" w:hAnsi="Times New Roman" w:cs="Times New Roman"/>
          <w:sz w:val="28"/>
          <w:szCs w:val="28"/>
        </w:rPr>
        <w:t>документы, подтверждающие исполнение полномочий по доходам и расходам бюджета сельского поселения</w:t>
      </w:r>
      <w:r w:rsidR="00EF094F">
        <w:rPr>
          <w:rFonts w:ascii="Times New Roman" w:hAnsi="Times New Roman" w:cs="Times New Roman"/>
          <w:sz w:val="28"/>
          <w:szCs w:val="28"/>
        </w:rPr>
        <w:t>;</w:t>
      </w:r>
      <w:r w:rsidR="00EF094F" w:rsidRPr="002810EC">
        <w:rPr>
          <w:rFonts w:ascii="Times New Roman" w:hAnsi="Times New Roman" w:cs="Times New Roman"/>
          <w:sz w:val="28"/>
          <w:szCs w:val="28"/>
        </w:rPr>
        <w:t xml:space="preserve"> правовые и нормативные акты, обосновывающие операции со средствами бюджета</w:t>
      </w:r>
      <w:r w:rsidR="00EF094F">
        <w:rPr>
          <w:rFonts w:ascii="Times New Roman" w:hAnsi="Times New Roman" w:cs="Times New Roman"/>
          <w:sz w:val="28"/>
          <w:szCs w:val="28"/>
        </w:rPr>
        <w:t>;</w:t>
      </w:r>
      <w:r w:rsidR="00EF094F" w:rsidRPr="002810EC">
        <w:rPr>
          <w:rFonts w:ascii="Times New Roman" w:hAnsi="Times New Roman" w:cs="Times New Roman"/>
          <w:sz w:val="28"/>
          <w:szCs w:val="28"/>
        </w:rPr>
        <w:t xml:space="preserve"> финансовая (бюджетная) отчетность</w:t>
      </w:r>
      <w:r w:rsidR="00EF094F">
        <w:rPr>
          <w:rFonts w:ascii="Times New Roman" w:hAnsi="Times New Roman" w:cs="Times New Roman"/>
          <w:sz w:val="28"/>
          <w:szCs w:val="28"/>
        </w:rPr>
        <w:t>;</w:t>
      </w:r>
      <w:r w:rsidR="00EF094F" w:rsidRPr="002810EC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EF094F">
        <w:rPr>
          <w:rFonts w:ascii="Times New Roman" w:hAnsi="Times New Roman" w:cs="Times New Roman"/>
          <w:sz w:val="28"/>
          <w:szCs w:val="28"/>
        </w:rPr>
        <w:t>;</w:t>
      </w:r>
      <w:r w:rsidR="00EF094F" w:rsidRPr="002810EC">
        <w:rPr>
          <w:rFonts w:ascii="Times New Roman" w:hAnsi="Times New Roman" w:cs="Times New Roman"/>
          <w:sz w:val="28"/>
          <w:szCs w:val="28"/>
        </w:rPr>
        <w:t xml:space="preserve"> </w:t>
      </w:r>
      <w:r w:rsidR="00EF094F">
        <w:rPr>
          <w:rFonts w:ascii="Times New Roman" w:hAnsi="Times New Roman" w:cs="Times New Roman"/>
          <w:sz w:val="28"/>
          <w:szCs w:val="28"/>
        </w:rPr>
        <w:t xml:space="preserve">регистры бухгалтерского учета; </w:t>
      </w:r>
      <w:r w:rsidR="00EF094F" w:rsidRPr="002810EC">
        <w:rPr>
          <w:rFonts w:ascii="Times New Roman" w:hAnsi="Times New Roman" w:cs="Times New Roman"/>
          <w:sz w:val="28"/>
          <w:szCs w:val="28"/>
        </w:rPr>
        <w:t xml:space="preserve">платежные </w:t>
      </w:r>
      <w:r w:rsidR="00EF094F">
        <w:rPr>
          <w:rFonts w:ascii="Times New Roman" w:hAnsi="Times New Roman" w:cs="Times New Roman"/>
          <w:sz w:val="28"/>
          <w:szCs w:val="28"/>
        </w:rPr>
        <w:t xml:space="preserve">банковские, кассовые документы; </w:t>
      </w:r>
      <w:r w:rsidR="00EF094F" w:rsidRPr="002810EC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EF094F">
        <w:rPr>
          <w:rFonts w:ascii="Times New Roman" w:hAnsi="Times New Roman" w:cs="Times New Roman"/>
          <w:sz w:val="28"/>
          <w:szCs w:val="28"/>
        </w:rPr>
        <w:t>первичные документы,</w:t>
      </w:r>
      <w:r w:rsidR="00EF094F" w:rsidRPr="002810EC">
        <w:rPr>
          <w:rFonts w:ascii="Times New Roman" w:hAnsi="Times New Roman" w:cs="Times New Roman"/>
          <w:sz w:val="28"/>
          <w:szCs w:val="28"/>
        </w:rPr>
        <w:t xml:space="preserve"> подтверждающие расходование бюджетных средств.</w:t>
      </w:r>
    </w:p>
    <w:p w:rsidR="006D5680" w:rsidRPr="00FC6338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2221D">
        <w:rPr>
          <w:rFonts w:ascii="Times New Roman" w:hAnsi="Times New Roman" w:cs="Times New Roman"/>
          <w:b/>
          <w:sz w:val="28"/>
          <w:szCs w:val="28"/>
        </w:rPr>
        <w:t>Период проверки:</w:t>
      </w:r>
      <w:r w:rsidRPr="00922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01.01.2014 года по 31.12.2015 года</w:t>
      </w:r>
      <w:r w:rsidRPr="00E34B63">
        <w:rPr>
          <w:rFonts w:ascii="Times New Roman" w:hAnsi="Times New Roman" w:cs="Times New Roman"/>
          <w:sz w:val="28"/>
          <w:szCs w:val="28"/>
        </w:rPr>
        <w:t>.</w:t>
      </w:r>
    </w:p>
    <w:p w:rsidR="00EF094F" w:rsidRDefault="006D5680" w:rsidP="00EF094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221D">
        <w:rPr>
          <w:rFonts w:ascii="Times New Roman" w:hAnsi="Times New Roman" w:cs="Times New Roman"/>
          <w:b/>
          <w:sz w:val="28"/>
          <w:szCs w:val="28"/>
        </w:rPr>
        <w:tab/>
        <w:t>Срок проведения проверки:</w:t>
      </w:r>
      <w:r w:rsidR="00EF0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94F">
        <w:rPr>
          <w:rFonts w:ascii="Times New Roman" w:hAnsi="Times New Roman" w:cs="Times New Roman"/>
          <w:sz w:val="28"/>
          <w:szCs w:val="28"/>
        </w:rPr>
        <w:t>проверка начата 01.07.2016 года, приостановлена с 08.08.2016 года, возобновлена с 21.09.2016 года, окончена 23.09.2016 года.</w:t>
      </w:r>
    </w:p>
    <w:p w:rsidR="00EF094F" w:rsidRDefault="00EF094F" w:rsidP="00EF094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 проведении контрольного мероприятия от 27.06.2016 №14 вручено Главе муниципального образования Хмелитского сельского поселения Вяземского района Смоленской области Дуненковой И.В. 27.06.2016 </w:t>
      </w:r>
      <w:r w:rsidRPr="00D12C02">
        <w:rPr>
          <w:rFonts w:ascii="Times New Roman" w:hAnsi="Times New Roman" w:cs="Times New Roman"/>
          <w:color w:val="000000"/>
          <w:sz w:val="28"/>
          <w:szCs w:val="28"/>
        </w:rPr>
        <w:t xml:space="preserve">года. Уведомление о приостановлении проверки от </w:t>
      </w:r>
      <w:r>
        <w:rPr>
          <w:rFonts w:ascii="Times New Roman" w:hAnsi="Times New Roman" w:cs="Times New Roman"/>
          <w:color w:val="000000"/>
          <w:sz w:val="28"/>
          <w:szCs w:val="28"/>
        </w:rPr>
        <w:t>08.08.2016 года</w:t>
      </w:r>
      <w:r w:rsidRPr="00D12C02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D12C02">
        <w:rPr>
          <w:rFonts w:ascii="Times New Roman" w:hAnsi="Times New Roman" w:cs="Times New Roman"/>
          <w:color w:val="000000"/>
          <w:sz w:val="28"/>
          <w:szCs w:val="28"/>
        </w:rPr>
        <w:t xml:space="preserve"> вручено </w:t>
      </w:r>
      <w:r w:rsidRPr="00D12C02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Хмелитского</w:t>
      </w:r>
      <w:r w:rsidRPr="00D12C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08.08.2016 </w:t>
      </w:r>
      <w:r w:rsidRPr="00D12C02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EF094F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Проверяющий</w:t>
      </w:r>
      <w:r w:rsidRPr="0092221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Аудитор</w:t>
      </w:r>
      <w:r w:rsidRPr="0092221D">
        <w:rPr>
          <w:rFonts w:ascii="Times New Roman" w:hAnsi="Times New Roman" w:cs="Times New Roman"/>
          <w:sz w:val="28"/>
          <w:szCs w:val="28"/>
        </w:rPr>
        <w:t xml:space="preserve"> Контрольно – ревизионной комиссии муниципального образования «Вязем</w:t>
      </w:r>
      <w:r w:rsidR="00EF094F">
        <w:rPr>
          <w:rFonts w:ascii="Times New Roman" w:hAnsi="Times New Roman" w:cs="Times New Roman"/>
          <w:sz w:val="28"/>
          <w:szCs w:val="28"/>
        </w:rPr>
        <w:t xml:space="preserve">ский район» Смоленской области </w:t>
      </w:r>
      <w:r w:rsidRPr="00F77E91">
        <w:rPr>
          <w:rFonts w:ascii="Times New Roman" w:hAnsi="Times New Roman" w:cs="Times New Roman"/>
          <w:sz w:val="28"/>
          <w:szCs w:val="28"/>
        </w:rPr>
        <w:t xml:space="preserve">Смирнова Наталья Сергеевна, Поручение на проведение </w:t>
      </w:r>
      <w:r w:rsidR="00EF094F">
        <w:rPr>
          <w:rFonts w:ascii="Times New Roman" w:hAnsi="Times New Roman" w:cs="Times New Roman"/>
          <w:sz w:val="28"/>
          <w:szCs w:val="28"/>
        </w:rPr>
        <w:t>контрольного мероприятия от 27.06.2016</w:t>
      </w:r>
      <w:r w:rsidR="00EF094F" w:rsidRPr="00677662">
        <w:rPr>
          <w:rFonts w:ascii="Times New Roman" w:hAnsi="Times New Roman" w:cs="Times New Roman"/>
          <w:sz w:val="28"/>
          <w:szCs w:val="28"/>
        </w:rPr>
        <w:t xml:space="preserve"> №</w:t>
      </w:r>
      <w:r w:rsidR="00EF094F">
        <w:rPr>
          <w:rFonts w:ascii="Times New Roman" w:hAnsi="Times New Roman" w:cs="Times New Roman"/>
          <w:sz w:val="28"/>
          <w:szCs w:val="28"/>
        </w:rPr>
        <w:t>14.</w:t>
      </w:r>
    </w:p>
    <w:p w:rsidR="00EC2BCD" w:rsidRPr="002F39E7" w:rsidRDefault="00EF094F" w:rsidP="00EC2BC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680">
        <w:rPr>
          <w:rFonts w:ascii="Times New Roman" w:hAnsi="Times New Roman" w:cs="Times New Roman"/>
          <w:b/>
          <w:sz w:val="28"/>
          <w:szCs w:val="28"/>
        </w:rPr>
        <w:t xml:space="preserve">Объект проверки: </w:t>
      </w:r>
      <w:r w:rsidR="00EC2BCD" w:rsidRPr="001C5BFA">
        <w:rPr>
          <w:rFonts w:ascii="Times New Roman" w:hAnsi="Times New Roman" w:cs="Times New Roman"/>
          <w:sz w:val="28"/>
          <w:szCs w:val="28"/>
        </w:rPr>
        <w:t>Администраци</w:t>
      </w:r>
      <w:r w:rsidR="00EC2BCD">
        <w:rPr>
          <w:rFonts w:ascii="Times New Roman" w:hAnsi="Times New Roman" w:cs="Times New Roman"/>
          <w:sz w:val="28"/>
          <w:szCs w:val="28"/>
        </w:rPr>
        <w:t>я</w:t>
      </w:r>
      <w:r w:rsidR="00EC2BCD" w:rsidRPr="001C5BFA">
        <w:rPr>
          <w:rFonts w:ascii="Times New Roman" w:hAnsi="Times New Roman" w:cs="Times New Roman"/>
          <w:sz w:val="28"/>
          <w:szCs w:val="28"/>
        </w:rPr>
        <w:t xml:space="preserve"> </w:t>
      </w:r>
      <w:r w:rsidR="00EC2BCD">
        <w:rPr>
          <w:rFonts w:ascii="Times New Roman" w:hAnsi="Times New Roman" w:cs="Times New Roman"/>
          <w:sz w:val="28"/>
          <w:szCs w:val="28"/>
        </w:rPr>
        <w:t xml:space="preserve">Хмелитского </w:t>
      </w:r>
      <w:r w:rsidR="00EC2BCD" w:rsidRPr="001C5BF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EC2BCD">
        <w:rPr>
          <w:rFonts w:ascii="Times New Roman" w:hAnsi="Times New Roman" w:cs="Times New Roman"/>
          <w:sz w:val="28"/>
          <w:szCs w:val="28"/>
        </w:rPr>
        <w:t xml:space="preserve"> (далее по тексту - </w:t>
      </w:r>
      <w:r w:rsidR="00EC2BCD" w:rsidRPr="002F39E7">
        <w:rPr>
          <w:rFonts w:ascii="Times New Roman" w:hAnsi="Times New Roman" w:cs="Times New Roman"/>
          <w:sz w:val="28"/>
          <w:szCs w:val="28"/>
        </w:rPr>
        <w:t>Адм</w:t>
      </w:r>
      <w:r w:rsidR="00EC2BCD">
        <w:rPr>
          <w:rFonts w:ascii="Times New Roman" w:hAnsi="Times New Roman" w:cs="Times New Roman"/>
          <w:sz w:val="28"/>
          <w:szCs w:val="28"/>
        </w:rPr>
        <w:t>инистрация сельского поселения)</w:t>
      </w:r>
      <w:r w:rsidR="00EC2BCD" w:rsidRPr="002F39E7">
        <w:rPr>
          <w:rFonts w:ascii="Times New Roman" w:hAnsi="Times New Roman" w:cs="Times New Roman"/>
          <w:sz w:val="28"/>
          <w:szCs w:val="28"/>
        </w:rPr>
        <w:t>.</w:t>
      </w:r>
    </w:p>
    <w:p w:rsidR="006D5680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76B44">
        <w:rPr>
          <w:rFonts w:ascii="Times New Roman" w:hAnsi="Times New Roman" w:cs="Times New Roman"/>
          <w:b/>
          <w:sz w:val="28"/>
          <w:szCs w:val="28"/>
        </w:rPr>
        <w:t>Сведения о проверяемом объекте:</w:t>
      </w:r>
    </w:p>
    <w:p w:rsidR="00EC2BCD" w:rsidRPr="007B0672" w:rsidRDefault="00EC2BCD" w:rsidP="00EC2BC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0672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– исполнительно - распорядительный орган сельского поселения, наделенный полномочиями по решению вопросов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значения и полномочиями по осуществлению отдельных государственных полномочий, переданных органам местного самоуправления федеральными и областными законами (п.1 ст.28 Устава).</w:t>
      </w:r>
      <w:r w:rsidRPr="007B06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2BCD" w:rsidRDefault="00EC2BCD" w:rsidP="00EC2BCD">
      <w:pPr>
        <w:jc w:val="both"/>
        <w:rPr>
          <w:sz w:val="28"/>
          <w:szCs w:val="28"/>
        </w:rPr>
      </w:pPr>
      <w:r w:rsidRPr="007B0672">
        <w:rPr>
          <w:sz w:val="28"/>
          <w:szCs w:val="28"/>
        </w:rPr>
        <w:tab/>
        <w:t>Администрация сельского поселения обладает правами юридического лица в соответствии с Федеральным законом от 06.10.2003 №131– ФЗ «Об общих принципах организации местного самоуправления</w:t>
      </w:r>
      <w:r w:rsidRPr="00276B44">
        <w:rPr>
          <w:sz w:val="28"/>
          <w:szCs w:val="28"/>
        </w:rPr>
        <w:t xml:space="preserve"> в Российской Федерации»</w:t>
      </w:r>
      <w:r>
        <w:rPr>
          <w:sz w:val="28"/>
          <w:szCs w:val="28"/>
        </w:rPr>
        <w:t xml:space="preserve"> (с изменениями и дополнениями)</w:t>
      </w:r>
      <w:r w:rsidRPr="00276B44">
        <w:rPr>
          <w:sz w:val="28"/>
          <w:szCs w:val="28"/>
        </w:rPr>
        <w:t xml:space="preserve"> и Уставом</w:t>
      </w:r>
      <w:r>
        <w:rPr>
          <w:sz w:val="28"/>
          <w:szCs w:val="28"/>
        </w:rPr>
        <w:t>.</w:t>
      </w:r>
      <w:r w:rsidRPr="00D5479F">
        <w:rPr>
          <w:sz w:val="28"/>
          <w:szCs w:val="28"/>
        </w:rPr>
        <w:t xml:space="preserve"> </w:t>
      </w:r>
    </w:p>
    <w:p w:rsidR="00EC2BCD" w:rsidRDefault="00EC2BCD" w:rsidP="00EC2B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95224">
        <w:rPr>
          <w:sz w:val="28"/>
          <w:szCs w:val="28"/>
        </w:rPr>
        <w:t xml:space="preserve">Администрация сельского поселения осуществляет свою деятельность в соответствии с законодательством Российской Федерации, Уставом, </w:t>
      </w:r>
      <w:r>
        <w:rPr>
          <w:sz w:val="28"/>
          <w:szCs w:val="28"/>
        </w:rPr>
        <w:t>Регламентом</w:t>
      </w:r>
      <w:r w:rsidRPr="00D678DF">
        <w:rPr>
          <w:sz w:val="28"/>
          <w:szCs w:val="28"/>
        </w:rPr>
        <w:t xml:space="preserve"> </w:t>
      </w:r>
      <w:r w:rsidRPr="00595224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59522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595224">
        <w:rPr>
          <w:sz w:val="28"/>
          <w:szCs w:val="28"/>
        </w:rPr>
        <w:t>муниципальными правовыми актами органов местного сам</w:t>
      </w:r>
      <w:r>
        <w:rPr>
          <w:sz w:val="28"/>
          <w:szCs w:val="28"/>
        </w:rPr>
        <w:t>оуправления сельского поселения (п.2 ст.28 Устава).</w:t>
      </w:r>
      <w:r w:rsidRPr="00D5479F">
        <w:rPr>
          <w:sz w:val="28"/>
          <w:szCs w:val="28"/>
        </w:rPr>
        <w:t xml:space="preserve"> </w:t>
      </w:r>
    </w:p>
    <w:p w:rsidR="00EC2BCD" w:rsidRPr="00643235" w:rsidRDefault="00EC2BCD" w:rsidP="00EC2BC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7617">
        <w:rPr>
          <w:rFonts w:ascii="Times New Roman" w:hAnsi="Times New Roman" w:cs="Times New Roman"/>
          <w:sz w:val="26"/>
          <w:szCs w:val="26"/>
        </w:rPr>
        <w:tab/>
      </w:r>
      <w:r w:rsidRPr="00643235">
        <w:rPr>
          <w:rFonts w:ascii="Times New Roman" w:hAnsi="Times New Roman" w:cs="Times New Roman"/>
          <w:sz w:val="28"/>
          <w:szCs w:val="28"/>
        </w:rPr>
        <w:t xml:space="preserve">Должностными лицами в проверяемом периоде ответственными за финансово-хозяйственную деятельность </w:t>
      </w:r>
      <w:r w:rsidRPr="00643235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 w:rsidRPr="00643235">
        <w:rPr>
          <w:rFonts w:ascii="Times New Roman" w:hAnsi="Times New Roman" w:cs="Times New Roman"/>
          <w:sz w:val="28"/>
          <w:szCs w:val="28"/>
        </w:rPr>
        <w:t>являлись:</w:t>
      </w:r>
    </w:p>
    <w:p w:rsidR="00EC2BCD" w:rsidRDefault="00EC2BCD" w:rsidP="00EC2BC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235">
        <w:rPr>
          <w:rFonts w:ascii="Times New Roman" w:hAnsi="Times New Roman" w:cs="Times New Roman"/>
          <w:sz w:val="28"/>
          <w:szCs w:val="28"/>
        </w:rPr>
        <w:t>- на основании решения Совета депутатов Хмелитского сельского поселения Вяземского района Смоленской области от 12.08.2011 №19 на должность Главы Администрации Хмелитского сельского поселения Вяземского района Смоленской области назначена Дуненкова Ирина Вячеславовна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BCD" w:rsidRDefault="00EC2BCD" w:rsidP="00EC2BC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235">
        <w:rPr>
          <w:rFonts w:ascii="Times New Roman" w:hAnsi="Times New Roman" w:cs="Times New Roman"/>
          <w:sz w:val="28"/>
          <w:szCs w:val="28"/>
        </w:rPr>
        <w:t xml:space="preserve">- на основании решения Совета депутатов Хмелитского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23.09.2015 №6</w:t>
      </w:r>
      <w:r w:rsidRPr="00643235">
        <w:rPr>
          <w:rFonts w:ascii="Times New Roman" w:hAnsi="Times New Roman" w:cs="Times New Roman"/>
          <w:sz w:val="28"/>
          <w:szCs w:val="28"/>
        </w:rPr>
        <w:t xml:space="preserve">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43235">
        <w:rPr>
          <w:rFonts w:ascii="Times New Roman" w:hAnsi="Times New Roman" w:cs="Times New Roman"/>
          <w:sz w:val="28"/>
          <w:szCs w:val="28"/>
        </w:rPr>
        <w:t xml:space="preserve"> Хмелитского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избрана</w:t>
      </w:r>
      <w:r w:rsidRPr="00643235">
        <w:rPr>
          <w:rFonts w:ascii="Times New Roman" w:hAnsi="Times New Roman" w:cs="Times New Roman"/>
          <w:sz w:val="28"/>
          <w:szCs w:val="28"/>
        </w:rPr>
        <w:t xml:space="preserve"> Дуненкова Ирина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по настоящее время;</w:t>
      </w:r>
    </w:p>
    <w:p w:rsidR="00EC2BCD" w:rsidRPr="00264BB6" w:rsidRDefault="00EC2BCD" w:rsidP="00EC2BC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основании распоряжения Главы муниципального образования Хмелитского сельского поселения Вяземского района Смоленской области от 10.01.2006 №2-р принята на работу в порядке перевода Дмитриева Галина Александровна старшим менеджером Администрации Хмелитского сельского поселения Вяземского района Смоленской области, с правом подписи банковских и кассовых документов, с 01.01.2006 года по настоящее время.</w:t>
      </w:r>
    </w:p>
    <w:p w:rsidR="00EC2BCD" w:rsidRPr="00A5667F" w:rsidRDefault="00EC2BCD" w:rsidP="00EC2BCD">
      <w:pPr>
        <w:jc w:val="both"/>
        <w:rPr>
          <w:sz w:val="28"/>
          <w:szCs w:val="28"/>
        </w:rPr>
      </w:pPr>
      <w:r w:rsidRPr="00264BB6">
        <w:rPr>
          <w:sz w:val="28"/>
          <w:szCs w:val="28"/>
        </w:rPr>
        <w:tab/>
        <w:t xml:space="preserve">Финансовое обеспечение деятельности Администрации сельского поселения осуществляется за счет средств местного бюджета (п.6 ст.28 </w:t>
      </w:r>
      <w:r w:rsidRPr="00A5667F">
        <w:rPr>
          <w:sz w:val="28"/>
          <w:szCs w:val="28"/>
        </w:rPr>
        <w:t xml:space="preserve">Устава). </w:t>
      </w:r>
    </w:p>
    <w:p w:rsidR="00EC2BCD" w:rsidRPr="00A5667F" w:rsidRDefault="00EC2BCD" w:rsidP="00EC2BC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67F">
        <w:rPr>
          <w:rFonts w:ascii="Times New Roman" w:hAnsi="Times New Roman" w:cs="Times New Roman"/>
          <w:sz w:val="28"/>
          <w:szCs w:val="28"/>
        </w:rPr>
        <w:tab/>
        <w:t xml:space="preserve">Юридический адрес: 215153, Смоленская область, Вяземский район, с. Хмелита, ул. Центральная, д.11. </w:t>
      </w:r>
    </w:p>
    <w:p w:rsidR="00EC2BCD" w:rsidRPr="00EF4B57" w:rsidRDefault="00EC2BCD" w:rsidP="00EC2BCD">
      <w:pPr>
        <w:jc w:val="both"/>
        <w:rPr>
          <w:sz w:val="28"/>
          <w:szCs w:val="28"/>
        </w:rPr>
      </w:pPr>
      <w:r w:rsidRPr="00A5667F">
        <w:rPr>
          <w:sz w:val="28"/>
          <w:szCs w:val="28"/>
        </w:rPr>
        <w:tab/>
        <w:t>Фактический адрес: 2151</w:t>
      </w:r>
      <w:r>
        <w:rPr>
          <w:sz w:val="28"/>
          <w:szCs w:val="28"/>
        </w:rPr>
        <w:t>53</w:t>
      </w:r>
      <w:r w:rsidRPr="00A5667F">
        <w:rPr>
          <w:sz w:val="28"/>
          <w:szCs w:val="28"/>
        </w:rPr>
        <w:t xml:space="preserve">, Смоленская область, Вяземский район, с. </w:t>
      </w:r>
      <w:r w:rsidRPr="00EF4B57">
        <w:rPr>
          <w:sz w:val="28"/>
          <w:szCs w:val="28"/>
        </w:rPr>
        <w:t>Хмелита, ул. Центральная, д.11.</w:t>
      </w:r>
      <w:r w:rsidRPr="00EF4B57">
        <w:rPr>
          <w:sz w:val="28"/>
          <w:szCs w:val="28"/>
        </w:rPr>
        <w:tab/>
      </w:r>
    </w:p>
    <w:p w:rsidR="00EC2BCD" w:rsidRPr="00EF4B57" w:rsidRDefault="00EC2BCD" w:rsidP="00EC2BCD">
      <w:pPr>
        <w:jc w:val="both"/>
        <w:rPr>
          <w:sz w:val="28"/>
          <w:szCs w:val="28"/>
        </w:rPr>
      </w:pPr>
      <w:r w:rsidRPr="00EF4B57">
        <w:rPr>
          <w:sz w:val="28"/>
          <w:szCs w:val="28"/>
        </w:rPr>
        <w:tab/>
        <w:t>Фактически в проверяемом периоде Администрация сельского поселения осуществляла следующий вид деятельности по ОКВЭД:</w:t>
      </w:r>
      <w:r w:rsidRPr="00EF4B57">
        <w:rPr>
          <w:b/>
          <w:sz w:val="28"/>
          <w:szCs w:val="28"/>
        </w:rPr>
        <w:t xml:space="preserve"> </w:t>
      </w:r>
    </w:p>
    <w:p w:rsidR="00EC2BCD" w:rsidRPr="00EF4B57" w:rsidRDefault="00EC2BCD" w:rsidP="00EC2BCD">
      <w:pPr>
        <w:jc w:val="both"/>
        <w:rPr>
          <w:sz w:val="28"/>
          <w:szCs w:val="28"/>
        </w:rPr>
      </w:pPr>
      <w:r w:rsidRPr="00EF4B57">
        <w:rPr>
          <w:sz w:val="28"/>
          <w:szCs w:val="28"/>
        </w:rPr>
        <w:t xml:space="preserve">– 75.11.32 – деятельность органов местного самоуправления поселковых и сельских населенных пунктов.  </w:t>
      </w:r>
    </w:p>
    <w:p w:rsidR="00EC2BCD" w:rsidRDefault="00EC2BCD" w:rsidP="00EC2B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Территория сельского поселения входит в состав территории муниципального образования «Вяземский район» Смоленской области и составляет 173,33 квадратных километров. В состав территории входит 17 </w:t>
      </w:r>
      <w:r>
        <w:rPr>
          <w:sz w:val="28"/>
          <w:szCs w:val="28"/>
        </w:rPr>
        <w:lastRenderedPageBreak/>
        <w:t>населенных пунктов. Административным центром сельского поселения является село Хмелита.</w:t>
      </w:r>
    </w:p>
    <w:p w:rsidR="00EC2BCD" w:rsidRPr="00351CBD" w:rsidRDefault="00EC2BCD" w:rsidP="00EC2BCD">
      <w:pPr>
        <w:ind w:firstLine="708"/>
        <w:jc w:val="both"/>
        <w:rPr>
          <w:sz w:val="28"/>
          <w:szCs w:val="28"/>
        </w:rPr>
      </w:pPr>
      <w:r w:rsidRPr="00351CBD">
        <w:rPr>
          <w:sz w:val="28"/>
          <w:szCs w:val="28"/>
        </w:rPr>
        <w:t xml:space="preserve">Администрация Хмелитского сельского поселения Вяземского района Смоленской области внесено в Единый государственный реестр юридических лиц за основным государственным регистрационным </w:t>
      </w:r>
      <w:r w:rsidRPr="00351CBD">
        <w:rPr>
          <w:color w:val="000000"/>
          <w:sz w:val="28"/>
          <w:szCs w:val="28"/>
        </w:rPr>
        <w:t>№1056708185467</w:t>
      </w:r>
      <w:r w:rsidRPr="00351CBD">
        <w:rPr>
          <w:sz w:val="28"/>
          <w:szCs w:val="28"/>
        </w:rPr>
        <w:t xml:space="preserve">, свидетельство серии 67 №001761656 выдано Межрайонной инспекцией ФНС </w:t>
      </w:r>
      <w:r>
        <w:rPr>
          <w:sz w:val="28"/>
          <w:szCs w:val="28"/>
        </w:rPr>
        <w:t xml:space="preserve">России </w:t>
      </w:r>
      <w:r w:rsidRPr="00351CBD">
        <w:rPr>
          <w:sz w:val="28"/>
          <w:szCs w:val="28"/>
        </w:rPr>
        <w:t xml:space="preserve">№2 по Смоленской области 24.08.2011 года. </w:t>
      </w:r>
    </w:p>
    <w:p w:rsidR="00EC2BCD" w:rsidRPr="00351CBD" w:rsidRDefault="00EC2BCD" w:rsidP="00EC2BCD">
      <w:pPr>
        <w:jc w:val="both"/>
        <w:rPr>
          <w:sz w:val="28"/>
          <w:szCs w:val="28"/>
        </w:rPr>
      </w:pPr>
      <w:r w:rsidRPr="00351CBD">
        <w:rPr>
          <w:sz w:val="28"/>
          <w:szCs w:val="28"/>
        </w:rPr>
        <w:tab/>
        <w:t>Администрация Хмелитского сельского поселения имеет:</w:t>
      </w:r>
    </w:p>
    <w:p w:rsidR="00EC2BCD" w:rsidRPr="00EF4B57" w:rsidRDefault="00EC2BCD" w:rsidP="00EC2BCD">
      <w:pPr>
        <w:jc w:val="both"/>
        <w:rPr>
          <w:sz w:val="28"/>
          <w:szCs w:val="28"/>
        </w:rPr>
      </w:pPr>
      <w:r w:rsidRPr="00EF4B57">
        <w:rPr>
          <w:sz w:val="28"/>
          <w:szCs w:val="28"/>
        </w:rPr>
        <w:t xml:space="preserve">– Свидетельство о государственной регистрации юридического лица серии 67 №000512618 выдано Межрайонной инспекцией ФНС </w:t>
      </w:r>
      <w:r>
        <w:rPr>
          <w:sz w:val="28"/>
          <w:szCs w:val="28"/>
        </w:rPr>
        <w:t xml:space="preserve">России </w:t>
      </w:r>
      <w:r w:rsidRPr="00EF4B57">
        <w:rPr>
          <w:sz w:val="28"/>
          <w:szCs w:val="28"/>
        </w:rPr>
        <w:t>№2 по Смоленской области 25.11.2005 года за основным государственным регистрационным номером (ГРН) 1056708185467.</w:t>
      </w:r>
    </w:p>
    <w:p w:rsidR="00EC2BCD" w:rsidRDefault="00EC2BCD" w:rsidP="00EC2BCD">
      <w:pPr>
        <w:jc w:val="both"/>
        <w:rPr>
          <w:sz w:val="28"/>
          <w:szCs w:val="28"/>
        </w:rPr>
      </w:pPr>
      <w:r w:rsidRPr="00351CBD">
        <w:rPr>
          <w:sz w:val="28"/>
          <w:szCs w:val="28"/>
        </w:rPr>
        <w:t xml:space="preserve">– Свидетельство о постановке на учет юридического лица в налоговом органе от 25.11.2005 года серии 67 №000512612. Идентификационный номер налогоплательщика </w:t>
      </w:r>
      <w:r w:rsidRPr="00351CBD">
        <w:rPr>
          <w:color w:val="000000"/>
          <w:sz w:val="28"/>
          <w:szCs w:val="28"/>
        </w:rPr>
        <w:t>ИНН 6722017942</w:t>
      </w:r>
      <w:r w:rsidRPr="00351CBD">
        <w:rPr>
          <w:sz w:val="28"/>
          <w:szCs w:val="28"/>
        </w:rPr>
        <w:t>, код причины постановки на учет КПП 672201001.</w:t>
      </w:r>
    </w:p>
    <w:p w:rsidR="001F7646" w:rsidRPr="00351CBD" w:rsidRDefault="001F7646" w:rsidP="00EC2BCD">
      <w:pPr>
        <w:jc w:val="both"/>
        <w:rPr>
          <w:sz w:val="28"/>
          <w:szCs w:val="28"/>
        </w:rPr>
      </w:pPr>
    </w:p>
    <w:p w:rsidR="001F7646" w:rsidRDefault="006D5680" w:rsidP="00ED7A2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мероприятия.</w:t>
      </w:r>
    </w:p>
    <w:p w:rsidR="00ED7A26" w:rsidRDefault="00ED7A26" w:rsidP="00ED7A2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646" w:rsidRPr="001F7646" w:rsidRDefault="00ED7A26" w:rsidP="001F764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7646" w:rsidRPr="00ED7A26">
        <w:rPr>
          <w:rFonts w:ascii="Times New Roman" w:hAnsi="Times New Roman" w:cs="Times New Roman"/>
          <w:sz w:val="28"/>
          <w:szCs w:val="28"/>
        </w:rPr>
        <w:t>1.</w:t>
      </w:r>
      <w:r w:rsidR="001F7646" w:rsidRPr="001F7646">
        <w:rPr>
          <w:rFonts w:ascii="Times New Roman" w:hAnsi="Times New Roman" w:cs="Times New Roman"/>
          <w:sz w:val="28"/>
          <w:szCs w:val="28"/>
        </w:rPr>
        <w:t xml:space="preserve"> В соответствии с абз.2 п.2 ст.34 Устава в Устав сельского поселения своевременно не внесены изменения, в связи с внесением изменений в ст.14 Федерального закона №131-ФЗ, а именно:</w:t>
      </w:r>
    </w:p>
    <w:p w:rsidR="001F7646" w:rsidRDefault="001F7646" w:rsidP="001F7646">
      <w:pPr>
        <w:jc w:val="both"/>
        <w:rPr>
          <w:sz w:val="28"/>
          <w:szCs w:val="28"/>
        </w:rPr>
      </w:pPr>
      <w:r w:rsidRPr="001F7646">
        <w:rPr>
          <w:sz w:val="28"/>
          <w:szCs w:val="28"/>
        </w:rPr>
        <w:t>а). в нарушение п.3 ст.14 Федерального закона №131-ФЗ в п.13</w:t>
      </w:r>
      <w:r>
        <w:rPr>
          <w:sz w:val="28"/>
          <w:szCs w:val="28"/>
        </w:rPr>
        <w:t xml:space="preserve"> раздела 2 ст.7 Устава</w:t>
      </w:r>
      <w:r w:rsidRPr="0026332B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поселения</w:t>
      </w:r>
      <w:r w:rsidRPr="0026332B">
        <w:rPr>
          <w:sz w:val="28"/>
          <w:szCs w:val="28"/>
        </w:rPr>
        <w:t xml:space="preserve"> до сих пор к вопросам местного значения относится «в</w:t>
      </w:r>
      <w:r>
        <w:rPr>
          <w:sz w:val="28"/>
          <w:szCs w:val="28"/>
        </w:rPr>
        <w:t>оспроизводство городских лесов»;</w:t>
      </w:r>
    </w:p>
    <w:p w:rsidR="001F7646" w:rsidRPr="009050EA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050EA">
        <w:rPr>
          <w:sz w:val="28"/>
          <w:szCs w:val="28"/>
        </w:rPr>
        <w:t>). в нарушение п.3 ст.14 Федерального закона №131-ФЗ к полномочиям сельского поселения относится организация и осуществление мероприятий по территориальной обороне и гражданской обороне, защите населения и территории сельского повеления от чрезвычайных ситуаций природного и техногенного характера (п.16 раздела</w:t>
      </w:r>
      <w:r>
        <w:rPr>
          <w:sz w:val="28"/>
          <w:szCs w:val="28"/>
        </w:rPr>
        <w:t xml:space="preserve"> 2 ст.7 Устава).</w:t>
      </w:r>
    </w:p>
    <w:p w:rsidR="001F7646" w:rsidRDefault="001F7646" w:rsidP="001F7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0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нарушение</w:t>
      </w:r>
      <w:r w:rsidRPr="009050EA">
        <w:rPr>
          <w:rFonts w:ascii="Times New Roman" w:hAnsi="Times New Roman" w:cs="Times New Roman"/>
          <w:sz w:val="28"/>
          <w:szCs w:val="28"/>
        </w:rPr>
        <w:t xml:space="preserve"> п.3 ст.14 Федерального закона №131-ФЗ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050EA">
        <w:rPr>
          <w:rFonts w:ascii="Times New Roman" w:hAnsi="Times New Roman" w:cs="Times New Roman"/>
          <w:sz w:val="28"/>
          <w:szCs w:val="28"/>
        </w:rPr>
        <w:t>решении Совета депутатов Хмелитского сельского поселения Вяземского района Смоленской области от 22.12.2015 №14 «О бюджете Хмелитского сельского поселения Вяземского района Смоленской области на 2016 год» утвержден межбюджетный трансферт, предоставляемый из бюджета поселения бюджету муниципального образования «Вяземский район» Смоленской области, в сумме 1200,00 рублей, в рамках муниципальной программы «Обеспечение мероприятий в области гражданской обороны, чрезвычайных ситуаций, пожарной безопасности Хмелитского сельского поселения Вяземского района Смоленской области на 2015-2017 годы».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646" w:rsidRPr="0026332B" w:rsidRDefault="001F7646" w:rsidP="001F76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6332B">
        <w:rPr>
          <w:rFonts w:ascii="Times New Roman" w:hAnsi="Times New Roman" w:cs="Times New Roman"/>
          <w:sz w:val="28"/>
          <w:szCs w:val="28"/>
        </w:rPr>
        <w:t>). к вопросам местного значения сельских поселений относится организация сбора и вывоза бытовых отходов и мусора. Данная формулировка не соответствует п.18 ст.14 Федерального закона №131</w:t>
      </w:r>
      <w:r w:rsidRPr="0026332B">
        <w:rPr>
          <w:rFonts w:ascii="Times New Roman" w:hAnsi="Times New Roman"/>
          <w:sz w:val="28"/>
          <w:szCs w:val="28"/>
        </w:rPr>
        <w:t>-ФЗ, согласно которой следует указать: «</w:t>
      </w:r>
      <w:r w:rsidRPr="0026332B">
        <w:rPr>
          <w:rFonts w:ascii="Times New Roman" w:hAnsi="Times New Roman" w:cs="Times New Roman"/>
          <w:sz w:val="28"/>
          <w:szCs w:val="28"/>
        </w:rPr>
        <w:t xml:space="preserve">участие в организации деятельности по сбору (в том числе </w:t>
      </w:r>
      <w:r w:rsidRPr="0026332B">
        <w:rPr>
          <w:rFonts w:ascii="Times New Roman" w:hAnsi="Times New Roman" w:cs="Times New Roman"/>
          <w:sz w:val="28"/>
          <w:szCs w:val="28"/>
        </w:rPr>
        <w:lastRenderedPageBreak/>
        <w:t xml:space="preserve">раздельному сбору) и транспортированию твердых коммунальных отходов» (в ред. Федерального </w:t>
      </w:r>
      <w:hyperlink r:id="rId7" w:history="1">
        <w:r w:rsidRPr="0026332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6332B">
        <w:rPr>
          <w:rFonts w:ascii="Times New Roman" w:hAnsi="Times New Roman" w:cs="Times New Roman"/>
          <w:sz w:val="28"/>
          <w:szCs w:val="28"/>
        </w:rPr>
        <w:t xml:space="preserve"> от 29.12.2014 № 458-ФЗ)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050EA">
        <w:rPr>
          <w:sz w:val="28"/>
          <w:szCs w:val="28"/>
        </w:rPr>
        <w:t xml:space="preserve">). в п.4 ч.1 ст.20 Устава сельского поселения допущена техническая опечатка, указано решение Совета депутатов Хмелитского сельского поселения Вяземского района Смоленской области от «12.1032012 №4», необходимо указать от </w:t>
      </w:r>
      <w:r>
        <w:rPr>
          <w:sz w:val="28"/>
          <w:szCs w:val="28"/>
        </w:rPr>
        <w:t>«</w:t>
      </w:r>
      <w:r w:rsidRPr="009050EA">
        <w:rPr>
          <w:sz w:val="28"/>
          <w:szCs w:val="28"/>
        </w:rPr>
        <w:t>12.10.2012 №4</w:t>
      </w:r>
      <w:r>
        <w:rPr>
          <w:sz w:val="28"/>
          <w:szCs w:val="28"/>
        </w:rPr>
        <w:t>»</w:t>
      </w:r>
      <w:r w:rsidRPr="009050EA">
        <w:rPr>
          <w:sz w:val="28"/>
          <w:szCs w:val="28"/>
        </w:rPr>
        <w:t>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д). в п.5 ст.28 Устава указано, что финансовое обеспечение деятельности Администрации сельского поселения осуществляется за счет средств местного бюджета (часть 5 в редакции решений Совета депутатов Хмелитского сельского поселения Вяземского района Смоленской области от 15.10.2009 №19, от 12.01.2015 №1).</w:t>
      </w:r>
    </w:p>
    <w:p w:rsidR="001F7646" w:rsidRDefault="001F7646" w:rsidP="001F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п.6 ст.28 Устава указано, что финансовое обеспечение деятельности Администрации сельского поселения осуществляется за счет средств местного бюджета (часть 6 в редакции решения Совета депутатов Хмелитского сельского поселения Вяземского района Смоленской области от 29.04.2011 №7).</w:t>
      </w:r>
    </w:p>
    <w:p w:rsidR="001F7646" w:rsidRPr="009050EA" w:rsidRDefault="001F7646" w:rsidP="001F7646">
      <w:pPr>
        <w:ind w:firstLine="708"/>
        <w:jc w:val="both"/>
        <w:rPr>
          <w:sz w:val="28"/>
          <w:szCs w:val="28"/>
        </w:rPr>
      </w:pPr>
      <w:r w:rsidRPr="00214E8E">
        <w:rPr>
          <w:sz w:val="28"/>
          <w:szCs w:val="28"/>
        </w:rPr>
        <w:t>Следовательно, в п.5, п.6 ст.28 Устава указано</w:t>
      </w:r>
      <w:r>
        <w:rPr>
          <w:sz w:val="28"/>
          <w:szCs w:val="28"/>
        </w:rPr>
        <w:t xml:space="preserve"> одно и тоже, со ссылкой на разные муниципальные правовые акты. 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9050EA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в нарушение п.4 ст.51 Федерального закона №131-ФЗ </w:t>
      </w:r>
      <w:r w:rsidRPr="009050EA">
        <w:rPr>
          <w:sz w:val="28"/>
          <w:szCs w:val="28"/>
        </w:rPr>
        <w:t>в п.5 ст. 39 Устава указано, что Глава Администрации сельского поселения от имени органа местного самоуправления, осуществляющего функции и полномочия учредителя в отношении муниципальных предприятий и учреждений, назначает на должность и освобождает от должности руководителей данных предприятий и учреждений</w:t>
      </w:r>
      <w:r>
        <w:rPr>
          <w:sz w:val="28"/>
          <w:szCs w:val="28"/>
        </w:rPr>
        <w:t>.</w:t>
      </w:r>
    </w:p>
    <w:p w:rsidR="001F7646" w:rsidRDefault="001F7646" w:rsidP="001F7646">
      <w:pPr>
        <w:ind w:firstLine="708"/>
        <w:jc w:val="both"/>
        <w:rPr>
          <w:sz w:val="28"/>
          <w:szCs w:val="28"/>
        </w:rPr>
      </w:pPr>
      <w:r w:rsidRPr="009749B5">
        <w:rPr>
          <w:sz w:val="28"/>
          <w:szCs w:val="28"/>
        </w:rPr>
        <w:t xml:space="preserve">2. </w:t>
      </w:r>
      <w:r>
        <w:rPr>
          <w:sz w:val="28"/>
          <w:szCs w:val="28"/>
        </w:rPr>
        <w:t>В нарушение п.</w:t>
      </w:r>
      <w:r w:rsidRPr="009749B5">
        <w:rPr>
          <w:sz w:val="28"/>
          <w:szCs w:val="28"/>
        </w:rPr>
        <w:t xml:space="preserve">3 ст.81 БК РФ в Положении о порядке расходования средств резервного фонда </w:t>
      </w:r>
      <w:r>
        <w:rPr>
          <w:sz w:val="28"/>
          <w:szCs w:val="28"/>
        </w:rPr>
        <w:t xml:space="preserve">Администрации сельского поселения не указаны ограничения </w:t>
      </w:r>
      <w:r w:rsidRPr="009749B5">
        <w:rPr>
          <w:sz w:val="28"/>
          <w:szCs w:val="28"/>
        </w:rPr>
        <w:t>размер</w:t>
      </w:r>
      <w:r>
        <w:rPr>
          <w:sz w:val="28"/>
          <w:szCs w:val="28"/>
        </w:rPr>
        <w:t>а</w:t>
      </w:r>
      <w:r w:rsidRPr="009749B5">
        <w:rPr>
          <w:sz w:val="28"/>
          <w:szCs w:val="28"/>
        </w:rPr>
        <w:t xml:space="preserve"> резервного фонда.</w:t>
      </w:r>
    </w:p>
    <w:p w:rsidR="001F7646" w:rsidRPr="009749B5" w:rsidRDefault="001F7646" w:rsidP="001F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749B5">
        <w:rPr>
          <w:sz w:val="28"/>
          <w:szCs w:val="28"/>
        </w:rPr>
        <w:t xml:space="preserve">Порядок разработки, реализации и оценки эффективности муниципальных программ утвержден в соответствии с Постановлением Правительства РФ от 02.08.2010 №588 «Об утверждении Порядка разработки, реализации и оценки эффективности государственных программ РФ». Данное Постановление используется для разработки государственных программ. При разработке </w:t>
      </w:r>
      <w:r>
        <w:rPr>
          <w:sz w:val="28"/>
          <w:szCs w:val="28"/>
        </w:rPr>
        <w:t xml:space="preserve">и утверждении </w:t>
      </w:r>
      <w:r w:rsidRPr="009749B5">
        <w:rPr>
          <w:sz w:val="28"/>
          <w:szCs w:val="28"/>
        </w:rPr>
        <w:t xml:space="preserve">муниципальных программ необходимо руководствоваться </w:t>
      </w:r>
      <w:r>
        <w:rPr>
          <w:sz w:val="28"/>
          <w:szCs w:val="28"/>
        </w:rPr>
        <w:t>ст.179 БК РФ</w:t>
      </w:r>
      <w:r w:rsidRPr="009749B5">
        <w:rPr>
          <w:sz w:val="28"/>
          <w:szCs w:val="28"/>
        </w:rPr>
        <w:t>.</w:t>
      </w:r>
    </w:p>
    <w:p w:rsidR="001F7646" w:rsidRDefault="001F7646" w:rsidP="001F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Установлены замечания и нарушения к </w:t>
      </w:r>
      <w:r w:rsidRPr="009749B5">
        <w:rPr>
          <w:sz w:val="28"/>
          <w:szCs w:val="28"/>
        </w:rPr>
        <w:t>Порядку разработки, реализации и оценки эффективности муниципальных программ Хмелитского сельского поселения Вяземского района Смоленской области</w:t>
      </w:r>
      <w:r>
        <w:rPr>
          <w:sz w:val="28"/>
          <w:szCs w:val="28"/>
        </w:rPr>
        <w:t xml:space="preserve">, утвержденного </w:t>
      </w:r>
      <w:r w:rsidRPr="009749B5">
        <w:rPr>
          <w:sz w:val="28"/>
          <w:szCs w:val="28"/>
        </w:rPr>
        <w:t>Постановлением Администрации Хмелитского сельского поселения Вяземского района Смоле</w:t>
      </w:r>
      <w:r>
        <w:rPr>
          <w:sz w:val="28"/>
          <w:szCs w:val="28"/>
        </w:rPr>
        <w:t>нской области от 30.12.2013 №54, а именно:</w:t>
      </w:r>
    </w:p>
    <w:p w:rsidR="001F7646" w:rsidRDefault="001F7646" w:rsidP="001F7646">
      <w:pPr>
        <w:jc w:val="both"/>
        <w:rPr>
          <w:sz w:val="28"/>
          <w:szCs w:val="28"/>
        </w:rPr>
      </w:pPr>
      <w:r w:rsidRPr="009749B5">
        <w:rPr>
          <w:sz w:val="28"/>
          <w:szCs w:val="28"/>
        </w:rPr>
        <w:t xml:space="preserve">- в Порядке не предусмотрено, что муниципальные программы разрабатываются на основании утвержденного </w:t>
      </w:r>
      <w:r>
        <w:rPr>
          <w:sz w:val="28"/>
          <w:szCs w:val="28"/>
        </w:rPr>
        <w:t>перечня муниципальных программ;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Порядке </w:t>
      </w:r>
      <w:r w:rsidRPr="004A1A71">
        <w:rPr>
          <w:sz w:val="28"/>
          <w:szCs w:val="28"/>
        </w:rPr>
        <w:t>не установлен срок утверждения</w:t>
      </w:r>
      <w:r>
        <w:rPr>
          <w:sz w:val="28"/>
          <w:szCs w:val="28"/>
        </w:rPr>
        <w:t xml:space="preserve"> Перечня муниципальных программ, который должен быть не позднее срока формирования проектов муниципальных программ на следующий бюджетный год;</w:t>
      </w:r>
      <w:r w:rsidRPr="00FF23D8">
        <w:rPr>
          <w:sz w:val="28"/>
          <w:szCs w:val="28"/>
        </w:rPr>
        <w:t xml:space="preserve"> </w:t>
      </w:r>
    </w:p>
    <w:p w:rsidR="001F7646" w:rsidRPr="009749B5" w:rsidRDefault="001F7646" w:rsidP="001F7646">
      <w:pPr>
        <w:jc w:val="both"/>
        <w:rPr>
          <w:rFonts w:eastAsiaTheme="minorHAnsi"/>
          <w:sz w:val="28"/>
          <w:szCs w:val="28"/>
          <w:lang w:eastAsia="en-US"/>
        </w:rPr>
      </w:pPr>
      <w:r w:rsidRPr="009749B5">
        <w:rPr>
          <w:sz w:val="28"/>
          <w:szCs w:val="28"/>
        </w:rPr>
        <w:t>- в нарушение п.</w:t>
      </w:r>
      <w:r w:rsidRPr="009749B5">
        <w:rPr>
          <w:rFonts w:eastAsiaTheme="minorHAnsi"/>
          <w:sz w:val="28"/>
          <w:szCs w:val="28"/>
          <w:lang w:eastAsia="en-US"/>
        </w:rPr>
        <w:t>2 ст.179 БК РФ в Порядке от 30.12.20103 №54 не установлены сроки утверждения муниципальных программ, предлагаемых к реализации начиная с очередного финансового года, а также сроки внесения изменений в ранее утвержденные муниципальные программы;</w:t>
      </w:r>
    </w:p>
    <w:p w:rsidR="001F7646" w:rsidRPr="004A1A71" w:rsidRDefault="001F7646" w:rsidP="001F7646">
      <w:pPr>
        <w:jc w:val="both"/>
        <w:rPr>
          <w:sz w:val="28"/>
          <w:szCs w:val="28"/>
        </w:rPr>
      </w:pPr>
      <w:r w:rsidRPr="004A1A71">
        <w:rPr>
          <w:sz w:val="28"/>
          <w:szCs w:val="28"/>
        </w:rPr>
        <w:t>- в нарушение п.2 ст.179 БК РФ в Порядк</w:t>
      </w:r>
      <w:r>
        <w:rPr>
          <w:sz w:val="28"/>
          <w:szCs w:val="28"/>
        </w:rPr>
        <w:t xml:space="preserve">е указано, что </w:t>
      </w:r>
      <w:r w:rsidRPr="004A1A71">
        <w:rPr>
          <w:sz w:val="28"/>
          <w:szCs w:val="28"/>
        </w:rPr>
        <w:t xml:space="preserve">проект муниципальной программы оценивает финансовый орган и специалист </w:t>
      </w:r>
      <w:r>
        <w:rPr>
          <w:sz w:val="28"/>
          <w:szCs w:val="28"/>
        </w:rPr>
        <w:t>Контрольно-ревизионной комиссии, что фактически не соответствует действительности. В сельских поселениях финансовый орган отсутствует. В соглашениях о передаче части полномочий сельскими поселениями Контрольно-ревизионной комиссии полномочия по составлению заключений на проекты муниципальных программ не предусмотрены;</w:t>
      </w:r>
    </w:p>
    <w:p w:rsidR="001F7646" w:rsidRPr="004A1A71" w:rsidRDefault="001F7646" w:rsidP="001F7646">
      <w:pPr>
        <w:jc w:val="both"/>
        <w:rPr>
          <w:sz w:val="28"/>
          <w:szCs w:val="28"/>
        </w:rPr>
      </w:pPr>
      <w:r w:rsidRPr="009749B5">
        <w:rPr>
          <w:sz w:val="28"/>
          <w:szCs w:val="28"/>
        </w:rPr>
        <w:t>- в нарушение п.</w:t>
      </w:r>
      <w:r w:rsidRPr="009749B5">
        <w:rPr>
          <w:rFonts w:eastAsiaTheme="minorHAnsi"/>
          <w:sz w:val="28"/>
          <w:szCs w:val="28"/>
          <w:lang w:eastAsia="en-US"/>
        </w:rPr>
        <w:t xml:space="preserve">3 ст.179 БК РФ в Администрации </w:t>
      </w:r>
      <w:r w:rsidRPr="004A1A71">
        <w:rPr>
          <w:sz w:val="28"/>
          <w:szCs w:val="28"/>
        </w:rPr>
        <w:t>не разработан Порядок проведения оценки эффективности ре</w:t>
      </w:r>
      <w:r>
        <w:rPr>
          <w:sz w:val="28"/>
          <w:szCs w:val="28"/>
        </w:rPr>
        <w:t>ализации муниципальных программ, по которым возможно оценить конечный результат эффективности муниципальных программ. Не предусмотрен критерий оценки муниципальных программ (неудовлетворительная, удовлетворительная, положительная);</w:t>
      </w:r>
    </w:p>
    <w:p w:rsidR="001F7646" w:rsidRDefault="001F7646" w:rsidP="001F7646">
      <w:pPr>
        <w:jc w:val="both"/>
        <w:rPr>
          <w:sz w:val="28"/>
          <w:szCs w:val="28"/>
        </w:rPr>
      </w:pPr>
      <w:r w:rsidRPr="009749B5">
        <w:rPr>
          <w:rFonts w:eastAsiaTheme="minorHAnsi"/>
          <w:sz w:val="28"/>
          <w:szCs w:val="28"/>
          <w:lang w:eastAsia="en-US"/>
        </w:rPr>
        <w:t xml:space="preserve">- в </w:t>
      </w:r>
      <w:r w:rsidRPr="009749B5">
        <w:rPr>
          <w:sz w:val="28"/>
          <w:szCs w:val="28"/>
        </w:rPr>
        <w:t>Порядке не предусмотрена форма годового отчета, в п.5.4 указана только информация, которая должн</w:t>
      </w:r>
      <w:r>
        <w:rPr>
          <w:sz w:val="28"/>
          <w:szCs w:val="28"/>
        </w:rPr>
        <w:t>а содержаться в годовом отчете;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9749B5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9749B5">
        <w:rPr>
          <w:sz w:val="28"/>
          <w:szCs w:val="28"/>
        </w:rPr>
        <w:t xml:space="preserve"> не предусмотрено предоставление Пояснител</w:t>
      </w:r>
      <w:r>
        <w:rPr>
          <w:sz w:val="28"/>
          <w:szCs w:val="28"/>
        </w:rPr>
        <w:t>ьной записки к годовому отчету;</w:t>
      </w:r>
    </w:p>
    <w:p w:rsidR="001F7646" w:rsidRPr="009749B5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749B5">
        <w:rPr>
          <w:sz w:val="28"/>
          <w:szCs w:val="28"/>
        </w:rPr>
        <w:t>о всему тексту Порядка указано «годовой доклад», необходимо указать «годовой отчет»;</w:t>
      </w:r>
    </w:p>
    <w:p w:rsidR="001F7646" w:rsidRPr="009749B5" w:rsidRDefault="001F7646" w:rsidP="001F764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49B5">
        <w:rPr>
          <w:sz w:val="28"/>
          <w:szCs w:val="28"/>
        </w:rPr>
        <w:t>- в Порядке не определена процедура и последовательность внесения изменений в объемы бюджетных ассигнований на финансовое обеспечение реализации муниципальных программ в текущем финансовом году, в связи с изменениями, вносимыми в решение о бюджете текущего года. В связи с чем, не определены предусмотренные бюджетным законодательством основания изменений объема бюджетных ассигнований на финансовое обеспечение муниципальных программ. Не определено, что внесение изменений в муниципальную программу является основанием для подготовки проекта решения о внесении изменений в</w:t>
      </w:r>
      <w:r w:rsidRPr="009749B5">
        <w:rPr>
          <w:bCs/>
          <w:sz w:val="28"/>
          <w:szCs w:val="28"/>
        </w:rPr>
        <w:t xml:space="preserve"> решение о бюджете на очередной финансовый год;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49B5">
        <w:rPr>
          <w:bCs/>
          <w:sz w:val="28"/>
          <w:szCs w:val="28"/>
        </w:rPr>
        <w:t xml:space="preserve">- в </w:t>
      </w:r>
      <w:r w:rsidRPr="009749B5">
        <w:rPr>
          <w:sz w:val="28"/>
          <w:szCs w:val="28"/>
        </w:rPr>
        <w:t>нарушение п.3 ст.179 БК РФ в Порядке Администрации не предусмотрена процедура, этапы и критерии принятия решений о необходимости прекращения либо изменения утвержденной муниципальной программы, а также изменения объема бюджетных ассигнований на финансовое обеспечение реализации муниципальной программы.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В нарушение п.50 ст.28 Устава в Администрации не установлен Порядок принятия решений о разработке муниципальных программ, их формирования и реализации.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 В нарушение п.51 ст.28 Устава в Администрации не установлен Порядок проведения оценки эффективности реализации муниципальных программ и критериев указанной оценки.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9566BA">
        <w:rPr>
          <w:iCs/>
          <w:sz w:val="28"/>
          <w:szCs w:val="28"/>
        </w:rPr>
        <w:t>Исполнение бюджета за 2014 год составил</w:t>
      </w:r>
      <w:r>
        <w:rPr>
          <w:iCs/>
          <w:sz w:val="28"/>
          <w:szCs w:val="28"/>
        </w:rPr>
        <w:t>и</w:t>
      </w:r>
      <w:r w:rsidRPr="009566BA">
        <w:rPr>
          <w:iCs/>
          <w:sz w:val="28"/>
          <w:szCs w:val="28"/>
        </w:rPr>
        <w:t>: доходы – 2 099 791,96 рублей, расходы – 2 109 598,76 рублей, дефицит – 9 806,80 рублей.</w:t>
      </w:r>
    </w:p>
    <w:p w:rsidR="001F7646" w:rsidRDefault="001F7646" w:rsidP="001F7646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566BA">
        <w:rPr>
          <w:iCs/>
          <w:sz w:val="28"/>
          <w:szCs w:val="28"/>
        </w:rPr>
        <w:t>Исполн</w:t>
      </w:r>
      <w:r>
        <w:rPr>
          <w:iCs/>
          <w:sz w:val="28"/>
          <w:szCs w:val="28"/>
        </w:rPr>
        <w:t>ение бюджета 2015 года составили</w:t>
      </w:r>
      <w:r w:rsidRPr="009566BA">
        <w:rPr>
          <w:iCs/>
          <w:sz w:val="28"/>
          <w:szCs w:val="28"/>
        </w:rPr>
        <w:t>: доходы – 3 297 610,57 рублей, расходы – 3 312 570,97 рублей, дефицит бюджета – 14 960,4 рублей.</w:t>
      </w:r>
    </w:p>
    <w:p w:rsidR="001F7646" w:rsidRPr="009566BA" w:rsidRDefault="001F7646" w:rsidP="001F7646">
      <w:pPr>
        <w:ind w:firstLine="708"/>
        <w:jc w:val="both"/>
        <w:rPr>
          <w:sz w:val="28"/>
          <w:szCs w:val="28"/>
        </w:rPr>
      </w:pPr>
      <w:r w:rsidRPr="009566BA">
        <w:rPr>
          <w:bCs/>
          <w:iCs/>
          <w:sz w:val="28"/>
          <w:szCs w:val="28"/>
        </w:rPr>
        <w:t>Собственные доходы, поступившие в бюджет поселения в 2014 году и в 2015 году фактически не покрыли расхо</w:t>
      </w:r>
      <w:r>
        <w:rPr>
          <w:bCs/>
          <w:iCs/>
          <w:sz w:val="28"/>
          <w:szCs w:val="28"/>
        </w:rPr>
        <w:t>ды на содержание Администрации:</w:t>
      </w:r>
      <w:r>
        <w:rPr>
          <w:sz w:val="28"/>
          <w:szCs w:val="28"/>
        </w:rPr>
        <w:t xml:space="preserve"> </w:t>
      </w:r>
      <w:r w:rsidRPr="009566BA">
        <w:rPr>
          <w:sz w:val="28"/>
          <w:szCs w:val="28"/>
        </w:rPr>
        <w:t>в 2014 году на 71,3 %, в 2015 году на 60,5 %.</w:t>
      </w:r>
    </w:p>
    <w:p w:rsidR="001F7646" w:rsidRDefault="001F7646" w:rsidP="001F7646">
      <w:pPr>
        <w:ind w:firstLine="708"/>
        <w:jc w:val="both"/>
        <w:rPr>
          <w:bCs/>
          <w:iCs/>
          <w:sz w:val="28"/>
          <w:szCs w:val="28"/>
        </w:rPr>
      </w:pPr>
      <w:r w:rsidRPr="009566BA">
        <w:rPr>
          <w:bCs/>
          <w:iCs/>
          <w:sz w:val="28"/>
          <w:szCs w:val="28"/>
        </w:rPr>
        <w:t>По причине недостаточного финансирования в бюджете поселения отсутствовали средства на решение значительного числа полномочий местного значения, определенных ст.14; ст.14.1 Федерального закона № 131-ФЗ.</w:t>
      </w:r>
    </w:p>
    <w:p w:rsidR="001F7646" w:rsidRDefault="001F7646" w:rsidP="001F7646">
      <w:pPr>
        <w:ind w:firstLine="708"/>
        <w:jc w:val="both"/>
        <w:rPr>
          <w:sz w:val="28"/>
          <w:szCs w:val="28"/>
        </w:rPr>
      </w:pPr>
      <w:r w:rsidRPr="009566BA">
        <w:rPr>
          <w:sz w:val="28"/>
          <w:szCs w:val="28"/>
        </w:rPr>
        <w:t>Основными ресурсами для исполнения расходных обязательств бюджета поселения по-прежнему являются безвозмездные поступления из бюджетов вышестоящих уровней.</w:t>
      </w:r>
    </w:p>
    <w:p w:rsidR="001F7646" w:rsidRDefault="001F7646" w:rsidP="001F7646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Cs/>
          <w:sz w:val="28"/>
          <w:szCs w:val="28"/>
        </w:rPr>
        <w:t>В нарушение ст.34 БК РФ допущено неэффективное использование средств бюджета Хмелитского сельского поселения, в сумме 30 000,00 рублей в результате оплаты исполнительного сбора, согласно Постановления судебного пристава-исполнителя от 12.01.2015 года, на основании исполнительного листа от 12.01.2015 года, на основании исполнительного листа №ВС020111836 от 29.05.2012 года, выданного Вяземским районным судом.</w:t>
      </w:r>
    </w:p>
    <w:p w:rsidR="001F7646" w:rsidRDefault="001F7646" w:rsidP="001F7646">
      <w:pPr>
        <w:ind w:firstLine="540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9. В</w:t>
      </w:r>
      <w:r>
        <w:rPr>
          <w:color w:val="000000"/>
          <w:sz w:val="28"/>
          <w:szCs w:val="28"/>
        </w:rPr>
        <w:t xml:space="preserve"> сельском поселении муниципальные</w:t>
      </w:r>
      <w:r w:rsidRPr="00972044">
        <w:rPr>
          <w:color w:val="000000"/>
          <w:sz w:val="28"/>
          <w:szCs w:val="28"/>
        </w:rPr>
        <w:t xml:space="preserve"> правовые акты, определяющие порядок управления и распоряжения муниципальным имуществом, не разрабатывались и не принимались в полном объеме, </w:t>
      </w:r>
      <w:r w:rsidRPr="00972044">
        <w:rPr>
          <w:sz w:val="28"/>
          <w:szCs w:val="28"/>
        </w:rPr>
        <w:t xml:space="preserve">не </w:t>
      </w:r>
      <w:r w:rsidRPr="00F545A6">
        <w:rPr>
          <w:sz w:val="28"/>
          <w:szCs w:val="28"/>
        </w:rPr>
        <w:t>разработано и не утверждено 6 порядков</w:t>
      </w:r>
      <w:r w:rsidRPr="00F545A6">
        <w:rPr>
          <w:color w:val="000000"/>
          <w:sz w:val="28"/>
          <w:szCs w:val="28"/>
        </w:rPr>
        <w:t xml:space="preserve"> в отношении имущества </w:t>
      </w:r>
      <w:r>
        <w:rPr>
          <w:color w:val="000000"/>
          <w:sz w:val="28"/>
          <w:szCs w:val="28"/>
        </w:rPr>
        <w:t>Администрации сельского поселения, а именно:</w:t>
      </w:r>
    </w:p>
    <w:p w:rsidR="001F7646" w:rsidRDefault="001F7646" w:rsidP="001F76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  <w:t>- порядок учета граждан в качестве нуждающихся в жилых помещениях, предоставляемых по договорам социального найма (п.10 ст.28 Устава);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порядок предоставления малоимущим гражданам по договорам социального найма жилых помещений муниципального жилищного фонда (п.11 ст.28 Устава);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порядок решений о переводе жилых помещений в нежилые помещения и нежилых помещений в жилые помещения (п.12 ст.28 Устава);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порядок управления и распоряжения муниципальным имуществом (п3. ст.38 Устава);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порядок и условия передачи муниципального имущества в хозяйственное ведение и оперативное управление, использования и содержания, осуществления контроля за его целевым использованием (п.4 ст.38 Устава);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порядок и условия приватизации муниципального имущества п.2.1 ст.39 Устава).</w:t>
      </w:r>
    </w:p>
    <w:p w:rsidR="001F7646" w:rsidRPr="00F545A6" w:rsidRDefault="001F7646" w:rsidP="001F7646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10. В </w:t>
      </w:r>
      <w:r w:rsidRPr="00F545A6">
        <w:rPr>
          <w:color w:val="000000"/>
          <w:sz w:val="28"/>
          <w:szCs w:val="28"/>
        </w:rPr>
        <w:t xml:space="preserve">Положение о порядке управления и распоряжения имуществом </w:t>
      </w:r>
      <w:r>
        <w:rPr>
          <w:color w:val="000000"/>
          <w:sz w:val="28"/>
          <w:szCs w:val="28"/>
        </w:rPr>
        <w:t>Хмелитского</w:t>
      </w:r>
      <w:r w:rsidRPr="00F545A6">
        <w:rPr>
          <w:color w:val="000000"/>
          <w:sz w:val="28"/>
          <w:szCs w:val="28"/>
        </w:rPr>
        <w:t xml:space="preserve"> сельского поселения Вяземского района Смоленской области, утвержденное</w:t>
      </w:r>
      <w:r w:rsidRPr="00F545A6">
        <w:rPr>
          <w:sz w:val="28"/>
          <w:szCs w:val="28"/>
        </w:rPr>
        <w:t xml:space="preserve"> Решением Совета депутатов от </w:t>
      </w:r>
      <w:r>
        <w:rPr>
          <w:sz w:val="28"/>
          <w:szCs w:val="28"/>
        </w:rPr>
        <w:t>12.09</w:t>
      </w:r>
      <w:r w:rsidRPr="00F545A6">
        <w:rPr>
          <w:sz w:val="28"/>
          <w:szCs w:val="28"/>
        </w:rPr>
        <w:t>.2006 №</w:t>
      </w:r>
      <w:r>
        <w:rPr>
          <w:sz w:val="28"/>
          <w:szCs w:val="28"/>
        </w:rPr>
        <w:t>15</w:t>
      </w:r>
      <w:r w:rsidRPr="00F545A6">
        <w:rPr>
          <w:sz w:val="28"/>
          <w:szCs w:val="28"/>
        </w:rPr>
        <w:t xml:space="preserve"> не внесены необходимые изменения в соответствии с нормами действующего законодательства</w:t>
      </w:r>
      <w:r>
        <w:rPr>
          <w:sz w:val="28"/>
          <w:szCs w:val="28"/>
        </w:rPr>
        <w:t>,</w:t>
      </w:r>
      <w:r w:rsidRPr="00F545A6">
        <w:rPr>
          <w:sz w:val="28"/>
          <w:szCs w:val="28"/>
        </w:rPr>
        <w:t xml:space="preserve"> в части управления и распоряжения муниципальным имуществом. </w:t>
      </w:r>
    </w:p>
    <w:p w:rsidR="001F7646" w:rsidRPr="00444DBB" w:rsidRDefault="001F7646" w:rsidP="001F7646">
      <w:pPr>
        <w:ind w:firstLine="540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11. </w:t>
      </w:r>
      <w:r w:rsidRPr="00444DBB">
        <w:rPr>
          <w:color w:val="000000"/>
          <w:sz w:val="28"/>
          <w:szCs w:val="28"/>
        </w:rPr>
        <w:t>В предоставленн</w:t>
      </w:r>
      <w:r>
        <w:rPr>
          <w:color w:val="000000"/>
          <w:sz w:val="28"/>
          <w:szCs w:val="28"/>
        </w:rPr>
        <w:t>ом</w:t>
      </w:r>
      <w:r w:rsidRPr="00444DBB">
        <w:rPr>
          <w:color w:val="000000"/>
          <w:sz w:val="28"/>
          <w:szCs w:val="28"/>
        </w:rPr>
        <w:t xml:space="preserve"> Реестр</w:t>
      </w:r>
      <w:r>
        <w:rPr>
          <w:color w:val="000000"/>
          <w:sz w:val="28"/>
          <w:szCs w:val="28"/>
        </w:rPr>
        <w:t>е</w:t>
      </w:r>
      <w:r w:rsidRPr="00444DBB">
        <w:rPr>
          <w:color w:val="000000"/>
          <w:sz w:val="28"/>
          <w:szCs w:val="28"/>
        </w:rPr>
        <w:t xml:space="preserve"> имущества, </w:t>
      </w:r>
      <w:r>
        <w:rPr>
          <w:color w:val="000000"/>
          <w:sz w:val="28"/>
          <w:szCs w:val="28"/>
        </w:rPr>
        <w:t xml:space="preserve">входящего </w:t>
      </w:r>
      <w:r w:rsidRPr="00444DB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муниципальную </w:t>
      </w:r>
      <w:r w:rsidRPr="00444DBB">
        <w:rPr>
          <w:color w:val="000000"/>
          <w:sz w:val="28"/>
          <w:szCs w:val="28"/>
        </w:rPr>
        <w:t xml:space="preserve">казну Администрации </w:t>
      </w:r>
      <w:r>
        <w:rPr>
          <w:color w:val="000000"/>
          <w:sz w:val="28"/>
          <w:szCs w:val="28"/>
        </w:rPr>
        <w:t>Хмелитского</w:t>
      </w:r>
      <w:r w:rsidRPr="00444DBB">
        <w:rPr>
          <w:color w:val="000000"/>
          <w:sz w:val="28"/>
          <w:szCs w:val="28"/>
        </w:rPr>
        <w:t xml:space="preserve"> сельского поселения, установлены нарушения правил и требований п.4 </w:t>
      </w:r>
      <w:r w:rsidRPr="00972044">
        <w:rPr>
          <w:sz w:val="28"/>
          <w:szCs w:val="28"/>
        </w:rPr>
        <w:t>Порядка ведения органами местного самоуправления ре</w:t>
      </w:r>
      <w:r>
        <w:rPr>
          <w:sz w:val="28"/>
          <w:szCs w:val="28"/>
        </w:rPr>
        <w:t>естров муниципального имущества</w:t>
      </w:r>
      <w:r w:rsidRPr="00972044">
        <w:rPr>
          <w:sz w:val="28"/>
          <w:szCs w:val="28"/>
        </w:rPr>
        <w:t>, утвержденного Приказом Министерства экономического развития Российской Федерации от 30.08.2011 №424</w:t>
      </w:r>
      <w:r w:rsidRPr="00444DBB">
        <w:rPr>
          <w:color w:val="000000"/>
          <w:sz w:val="28"/>
          <w:szCs w:val="28"/>
        </w:rPr>
        <w:t>:</w:t>
      </w:r>
    </w:p>
    <w:p w:rsidR="001F7646" w:rsidRPr="00444DBB" w:rsidRDefault="001F7646" w:rsidP="001F7646">
      <w:pPr>
        <w:jc w:val="both"/>
        <w:rPr>
          <w:sz w:val="28"/>
          <w:szCs w:val="28"/>
        </w:rPr>
      </w:pPr>
      <w:r w:rsidRPr="00444DBB">
        <w:rPr>
          <w:sz w:val="28"/>
          <w:szCs w:val="28"/>
        </w:rPr>
        <w:t xml:space="preserve">а). не указан кадастровый номер муниципального недвижимого имущества </w:t>
      </w:r>
      <w:r>
        <w:rPr>
          <w:sz w:val="28"/>
          <w:szCs w:val="28"/>
        </w:rPr>
        <w:t>12</w:t>
      </w:r>
      <w:r w:rsidRPr="00444DBB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>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б). не верно указан адрес (местонахождение) 3 объектов; </w:t>
      </w:r>
    </w:p>
    <w:p w:rsidR="001F7646" w:rsidRPr="00051A6D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в). не включен в реестр имущества казны земельный участок - кадастровый номер 67:02:0110102:270, площадью 937 кв.м., стоимостью </w:t>
      </w:r>
      <w:r w:rsidRPr="00051A6D">
        <w:rPr>
          <w:sz w:val="28"/>
          <w:szCs w:val="28"/>
        </w:rPr>
        <w:t>65 290,16 рублей.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г). неверно указана общая площадь земельного участка, свидетельство о государственной регистрации права от 26.11.2014 года серии 67-АВ №181566, кадастровый номер: 67:02:0020103:234;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д). </w:t>
      </w:r>
      <w:r w:rsidRPr="00103737">
        <w:rPr>
          <w:sz w:val="28"/>
          <w:szCs w:val="28"/>
        </w:rPr>
        <w:t>в реестре не указана площадь, протяженность и (или) иные параметры, характеризующие физические</w:t>
      </w:r>
      <w:r>
        <w:rPr>
          <w:sz w:val="28"/>
          <w:szCs w:val="28"/>
        </w:rPr>
        <w:t xml:space="preserve"> свойства недвижимого имущества по 6 объектам;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>е). в реестре отсутствует порядковой номер (реестровый номер) объектов недвижимого имущества, по всем объектам;</w:t>
      </w:r>
    </w:p>
    <w:p w:rsidR="001F7646" w:rsidRDefault="001F7646" w:rsidP="001F76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ё</w:t>
      </w:r>
      <w:r w:rsidRPr="000329FA">
        <w:rPr>
          <w:sz w:val="28"/>
          <w:szCs w:val="28"/>
        </w:rPr>
        <w:t>)</w:t>
      </w:r>
      <w:r>
        <w:rPr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реестре</w:t>
      </w:r>
      <w:r w:rsidRPr="000329FA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значится</w:t>
      </w:r>
      <w:r w:rsidRPr="000329FA">
        <w:rPr>
          <w:sz w:val="28"/>
          <w:szCs w:val="28"/>
        </w:rPr>
        <w:t xml:space="preserve"> – </w:t>
      </w:r>
      <w:r>
        <w:rPr>
          <w:sz w:val="28"/>
          <w:szCs w:val="28"/>
        </w:rPr>
        <w:t>жилой многоквартирный</w:t>
      </w:r>
      <w:r w:rsidRPr="000329FA">
        <w:rPr>
          <w:sz w:val="28"/>
          <w:szCs w:val="28"/>
        </w:rPr>
        <w:t xml:space="preserve"> дом, следовало</w:t>
      </w:r>
      <w:r w:rsidRPr="000329FA">
        <w:rPr>
          <w:color w:val="000000"/>
          <w:sz w:val="28"/>
          <w:szCs w:val="28"/>
        </w:rPr>
        <w:t xml:space="preserve"> присв</w:t>
      </w:r>
      <w:r>
        <w:rPr>
          <w:color w:val="000000"/>
          <w:sz w:val="28"/>
          <w:szCs w:val="28"/>
        </w:rPr>
        <w:t>оить</w:t>
      </w:r>
      <w:r w:rsidRPr="000329FA">
        <w:rPr>
          <w:color w:val="000000"/>
          <w:sz w:val="28"/>
          <w:szCs w:val="28"/>
        </w:rPr>
        <w:t xml:space="preserve"> реестровый номер квартирам жил</w:t>
      </w:r>
      <w:r>
        <w:rPr>
          <w:color w:val="000000"/>
          <w:sz w:val="28"/>
          <w:szCs w:val="28"/>
        </w:rPr>
        <w:t>ого</w:t>
      </w:r>
      <w:r w:rsidRPr="000329FA">
        <w:rPr>
          <w:color w:val="000000"/>
          <w:sz w:val="28"/>
          <w:szCs w:val="28"/>
        </w:rPr>
        <w:t xml:space="preserve"> дом</w:t>
      </w:r>
      <w:r>
        <w:rPr>
          <w:color w:val="000000"/>
          <w:sz w:val="28"/>
          <w:szCs w:val="28"/>
        </w:rPr>
        <w:t>а;</w:t>
      </w:r>
    </w:p>
    <w:p w:rsidR="001F7646" w:rsidRDefault="001F7646" w:rsidP="001F76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ж). Постановлением Администрации Хмелитского сельского поселения Вяземского района Смоленской области от 25.02.2016 №6 включены в реестр три объекта недвижимого имущества, стоимостью 139 307 658,23 рублей.</w:t>
      </w:r>
    </w:p>
    <w:p w:rsidR="001F7646" w:rsidRDefault="001F7646" w:rsidP="001F764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предоставленном реестре на 31.12.2015 года стоимость земельных участков с кадастровыми номерами 67:02:0110101:104, 67:02:0040101:33, 67:02:0130101:32 составляет 3,00 рубля.</w:t>
      </w:r>
    </w:p>
    <w:p w:rsidR="001F7646" w:rsidRDefault="001F7646" w:rsidP="001F764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внесения изменений в реестр (муниципальный правовой акт) в ходе проверки не предоставлены.</w:t>
      </w:r>
    </w:p>
    <w:p w:rsidR="001F7646" w:rsidRDefault="00ED7A26" w:rsidP="001F76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з). в</w:t>
      </w:r>
      <w:r w:rsidR="001F7646">
        <w:rPr>
          <w:color w:val="000000"/>
          <w:sz w:val="28"/>
          <w:szCs w:val="28"/>
        </w:rPr>
        <w:t xml:space="preserve"> Приложении к постановлению Администрации Хмелитского сельского поселения Вяземского района Смоленской области от 14.03.2013 №10, в Перечень имущества казны включен один объект - водопроводные сети, протяженностью 6769,4 п.м., стоимостью 2 772 308,00 рублей.</w:t>
      </w:r>
    </w:p>
    <w:p w:rsidR="001F7646" w:rsidRDefault="001F7646" w:rsidP="001F76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Реестр имущества казны на 31.12.2015 года включены два объекта – водопроводные сети протяженностью 7000 п.м., стоимостью 2 072 230,00 рублей и водопроводные сети протяженностью 500 п.м., стоимостью 700 078,00 рублей.</w:t>
      </w:r>
    </w:p>
    <w:p w:rsidR="001F7646" w:rsidRDefault="001F7646" w:rsidP="001F76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Необходимо привести в соответствие Постановление Администрации от 14.03.2013 №10 и Реестр имущества казны.</w:t>
      </w:r>
    </w:p>
    <w:p w:rsidR="001F7646" w:rsidRDefault="001F7646" w:rsidP="001F76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и). в Приложении к постановлению Администрации Хмелитского сельского поселения Вяземского района Смоленской области от 14.03.2013 №10, в Перечень имущества казны включен объект – артезианская скважина, стоимостью 70 511,00 рублей и объект – башня водонапорная, стоимостью 70 512,00 рублей.</w:t>
      </w:r>
    </w:p>
    <w:p w:rsidR="001F7646" w:rsidRDefault="001F7646" w:rsidP="001F764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Реестр имущества казны на 31.12.2015 года включен один объект – водонапорная башня с артезианской скважиной, стоимостью 141 023,00 рублей.</w:t>
      </w:r>
    </w:p>
    <w:p w:rsidR="001F7646" w:rsidRDefault="001F7646" w:rsidP="001F764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привести Реестр имущества казны в соответствие с Постановлением Администрации от 14.03.2013 №10.</w:t>
      </w:r>
    </w:p>
    <w:p w:rsidR="001F7646" w:rsidRDefault="001F7646" w:rsidP="001F764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В реестре имущества не предусмотрено следующее:</w:t>
      </w:r>
    </w:p>
    <w:p w:rsidR="001F7646" w:rsidRDefault="001F7646" w:rsidP="001F7646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не указаны реестровые </w:t>
      </w:r>
      <w:r w:rsidRPr="00355B5D">
        <w:rPr>
          <w:sz w:val="28"/>
          <w:szCs w:val="28"/>
        </w:rPr>
        <w:t>номера</w:t>
      </w:r>
      <w:r w:rsidRPr="00355B5D">
        <w:rPr>
          <w:color w:val="000000"/>
          <w:sz w:val="28"/>
          <w:szCs w:val="28"/>
        </w:rPr>
        <w:t xml:space="preserve"> квартир </w:t>
      </w:r>
      <w:r>
        <w:rPr>
          <w:color w:val="000000"/>
          <w:sz w:val="28"/>
          <w:szCs w:val="28"/>
        </w:rPr>
        <w:t>в многоквартирном жилом доме (общий номер дому- реестровые номера по каждой квартире);</w:t>
      </w:r>
    </w:p>
    <w:p w:rsidR="001F7646" w:rsidRDefault="001F7646" w:rsidP="001F764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отсутствует дата государственной регистрации имущества;</w:t>
      </w:r>
    </w:p>
    <w:p w:rsidR="001F7646" w:rsidRPr="00AE4833" w:rsidRDefault="001F7646" w:rsidP="001F764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833">
        <w:rPr>
          <w:sz w:val="28"/>
          <w:szCs w:val="28"/>
        </w:rPr>
        <w:t xml:space="preserve">- отсутствуют сведения о кадастровой стоимости недвижимого имущества; </w:t>
      </w:r>
    </w:p>
    <w:p w:rsidR="001F7646" w:rsidRPr="00AE4833" w:rsidRDefault="001F7646" w:rsidP="001F764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833">
        <w:rPr>
          <w:sz w:val="28"/>
          <w:szCs w:val="28"/>
        </w:rPr>
        <w:t xml:space="preserve">- отсутствуют сведения о дате прекращения права муниципальной собственности на недвижимое имущество; </w:t>
      </w:r>
    </w:p>
    <w:p w:rsidR="001F7646" w:rsidRPr="00AE4833" w:rsidRDefault="001F7646" w:rsidP="001F764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833">
        <w:rPr>
          <w:sz w:val="28"/>
          <w:szCs w:val="28"/>
        </w:rPr>
        <w:t xml:space="preserve">- отсутствуют сведения о реквизитах документов - оснований прекращения права муниципальной собственности на недвижимое имущество; </w:t>
      </w:r>
    </w:p>
    <w:p w:rsidR="001F7646" w:rsidRDefault="001F7646" w:rsidP="001F764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E4833">
        <w:rPr>
          <w:sz w:val="28"/>
          <w:szCs w:val="28"/>
        </w:rPr>
        <w:t xml:space="preserve">- отсутствуют сведения об установленных в отношении муниципального недвижимого имущества ограничениях (обременениях) с указанием основания и даты </w:t>
      </w:r>
      <w:r>
        <w:rPr>
          <w:sz w:val="28"/>
          <w:szCs w:val="28"/>
        </w:rPr>
        <w:t>их возникновения и прекращения.</w:t>
      </w:r>
    </w:p>
    <w:p w:rsidR="001F7646" w:rsidRDefault="001F7646" w:rsidP="001F764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D46320">
        <w:rPr>
          <w:color w:val="000000"/>
          <w:sz w:val="28"/>
          <w:szCs w:val="28"/>
        </w:rPr>
        <w:t xml:space="preserve">По состоянию на 31.12.2014 года </w:t>
      </w:r>
      <w:r>
        <w:rPr>
          <w:color w:val="000000"/>
          <w:sz w:val="28"/>
          <w:szCs w:val="28"/>
        </w:rPr>
        <w:t xml:space="preserve">к учету не приняты 25 объектов </w:t>
      </w:r>
      <w:r w:rsidRPr="00046940">
        <w:rPr>
          <w:sz w:val="28"/>
          <w:szCs w:val="28"/>
        </w:rPr>
        <w:t>автомобильных дорог об</w:t>
      </w:r>
      <w:r>
        <w:rPr>
          <w:sz w:val="28"/>
          <w:szCs w:val="28"/>
        </w:rPr>
        <w:t xml:space="preserve">щего пользования, находящихся в </w:t>
      </w:r>
      <w:r w:rsidRPr="00046940">
        <w:rPr>
          <w:sz w:val="28"/>
          <w:szCs w:val="28"/>
        </w:rPr>
        <w:t>собственности Хмелитского сельского поселения</w:t>
      </w:r>
      <w:r>
        <w:rPr>
          <w:sz w:val="28"/>
          <w:szCs w:val="28"/>
        </w:rPr>
        <w:t>,</w:t>
      </w:r>
      <w:r w:rsidRPr="00046940">
        <w:rPr>
          <w:sz w:val="28"/>
          <w:szCs w:val="28"/>
        </w:rPr>
        <w:t xml:space="preserve"> протяженн</w:t>
      </w:r>
      <w:r>
        <w:rPr>
          <w:sz w:val="28"/>
          <w:szCs w:val="28"/>
        </w:rPr>
        <w:t xml:space="preserve">ость которых составила 13,15 </w:t>
      </w:r>
      <w:r w:rsidR="00ED7A26">
        <w:rPr>
          <w:sz w:val="28"/>
          <w:szCs w:val="28"/>
        </w:rPr>
        <w:t>к</w:t>
      </w:r>
      <w:r>
        <w:rPr>
          <w:sz w:val="28"/>
          <w:szCs w:val="28"/>
        </w:rPr>
        <w:t>м.</w:t>
      </w:r>
    </w:p>
    <w:p w:rsidR="001F7646" w:rsidRDefault="001F7646" w:rsidP="001F764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В Перечне автомобильных дорог и улично-дорожной сети населенных пунктов включена улично-дорожная сеть по ул. Грибоедова, которая находится в оперативном управлении СОГБУ «Смоленскавтодор».</w:t>
      </w:r>
    </w:p>
    <w:p w:rsidR="001F7646" w:rsidRDefault="001F7646" w:rsidP="001F764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А</w:t>
      </w:r>
      <w:r w:rsidRPr="001C7774">
        <w:rPr>
          <w:sz w:val="28"/>
          <w:szCs w:val="28"/>
        </w:rPr>
        <w:t xml:space="preserve">дминистрацией сельского поселения </w:t>
      </w:r>
      <w:r>
        <w:rPr>
          <w:sz w:val="28"/>
          <w:szCs w:val="28"/>
        </w:rPr>
        <w:t xml:space="preserve">в реестр имущества </w:t>
      </w:r>
      <w:r w:rsidRPr="001C7774">
        <w:rPr>
          <w:sz w:val="28"/>
          <w:szCs w:val="28"/>
        </w:rPr>
        <w:t>не включены улично-дорожные сети, оформленн</w:t>
      </w:r>
      <w:r>
        <w:rPr>
          <w:sz w:val="28"/>
          <w:szCs w:val="28"/>
        </w:rPr>
        <w:t>ые</w:t>
      </w:r>
      <w:r w:rsidRPr="001C7774">
        <w:rPr>
          <w:sz w:val="28"/>
          <w:szCs w:val="28"/>
        </w:rPr>
        <w:t xml:space="preserve"> в собственн</w:t>
      </w:r>
      <w:r>
        <w:rPr>
          <w:sz w:val="28"/>
          <w:szCs w:val="28"/>
        </w:rPr>
        <w:t>ость.</w:t>
      </w:r>
    </w:p>
    <w:p w:rsidR="001F7646" w:rsidRPr="006C4FE5" w:rsidRDefault="001F7646" w:rsidP="001F764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 ходе проверки </w:t>
      </w:r>
      <w:r w:rsidRPr="00D12BC1">
        <w:rPr>
          <w:color w:val="000000"/>
          <w:sz w:val="28"/>
          <w:szCs w:val="28"/>
        </w:rPr>
        <w:t>установлена недостоверность реестра имущества казны</w:t>
      </w:r>
      <w:r w:rsidRPr="00D12BC1">
        <w:rPr>
          <w:sz w:val="28"/>
          <w:szCs w:val="28"/>
        </w:rPr>
        <w:t>, а именно:</w:t>
      </w:r>
    </w:p>
    <w:p w:rsidR="001F7646" w:rsidRDefault="001F7646" w:rsidP="001F76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2683C">
        <w:rPr>
          <w:b/>
          <w:i/>
          <w:color w:val="000000"/>
          <w:sz w:val="28"/>
          <w:szCs w:val="28"/>
        </w:rPr>
        <w:t xml:space="preserve">- </w:t>
      </w:r>
      <w:r w:rsidRPr="00B2683C">
        <w:rPr>
          <w:color w:val="000000"/>
          <w:sz w:val="28"/>
          <w:szCs w:val="28"/>
        </w:rPr>
        <w:t xml:space="preserve">не включения </w:t>
      </w:r>
      <w:r>
        <w:rPr>
          <w:color w:val="000000"/>
          <w:sz w:val="28"/>
          <w:szCs w:val="28"/>
        </w:rPr>
        <w:t>25</w:t>
      </w:r>
      <w:r w:rsidRPr="00B2683C">
        <w:rPr>
          <w:color w:val="000000"/>
          <w:sz w:val="28"/>
          <w:szCs w:val="28"/>
        </w:rPr>
        <w:t xml:space="preserve"> объектов улично-дорожной сети муниципального имущест</w:t>
      </w:r>
      <w:r>
        <w:rPr>
          <w:color w:val="000000"/>
          <w:sz w:val="28"/>
          <w:szCs w:val="28"/>
        </w:rPr>
        <w:t>ва в имущество казны. О</w:t>
      </w:r>
      <w:r w:rsidRPr="00B2683C">
        <w:rPr>
          <w:color w:val="000000"/>
          <w:sz w:val="28"/>
          <w:szCs w:val="28"/>
        </w:rPr>
        <w:t>бъект</w:t>
      </w:r>
      <w:r>
        <w:rPr>
          <w:color w:val="000000"/>
          <w:sz w:val="28"/>
          <w:szCs w:val="28"/>
        </w:rPr>
        <w:t>ы</w:t>
      </w:r>
      <w:r w:rsidRPr="00B2683C">
        <w:rPr>
          <w:color w:val="000000"/>
          <w:sz w:val="28"/>
          <w:szCs w:val="28"/>
        </w:rPr>
        <w:t xml:space="preserve"> улично-дорожной сети безвозмездно полученные Администрацией, согласно Решений суда, как объекты нефинансового актива, следует принять к бухгалтерско</w:t>
      </w:r>
      <w:r>
        <w:rPr>
          <w:color w:val="000000"/>
          <w:sz w:val="28"/>
          <w:szCs w:val="28"/>
        </w:rPr>
        <w:t>му учету по оценочной стоимости;</w:t>
      </w:r>
    </w:p>
    <w:p w:rsidR="001F7646" w:rsidRDefault="001F7646" w:rsidP="001F764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A3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включение земельного участка, стоимостью </w:t>
      </w:r>
      <w:r w:rsidRPr="00051A6D">
        <w:rPr>
          <w:sz w:val="28"/>
          <w:szCs w:val="28"/>
        </w:rPr>
        <w:t>65 290,16 рублей.</w:t>
      </w:r>
    </w:p>
    <w:p w:rsidR="001F7646" w:rsidRDefault="001F7646" w:rsidP="001F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 В 2014-</w:t>
      </w:r>
      <w:r w:rsidRPr="00A12BAA">
        <w:rPr>
          <w:sz w:val="28"/>
          <w:szCs w:val="28"/>
        </w:rPr>
        <w:t xml:space="preserve">2015 годах </w:t>
      </w:r>
      <w:r>
        <w:rPr>
          <w:sz w:val="28"/>
          <w:szCs w:val="28"/>
        </w:rPr>
        <w:t xml:space="preserve">использовались средства дорожного фонда на содержание и ремонт автомобильных дорог, в сумме </w:t>
      </w:r>
      <w:r w:rsidRPr="00A12BAA">
        <w:rPr>
          <w:sz w:val="28"/>
          <w:szCs w:val="28"/>
        </w:rPr>
        <w:t>398 183,14 руб</w:t>
      </w:r>
      <w:r>
        <w:rPr>
          <w:sz w:val="28"/>
          <w:szCs w:val="28"/>
        </w:rPr>
        <w:t>лей. Однако, автомобильные дороги не приняты к бухгалтерскому учету.</w:t>
      </w:r>
    </w:p>
    <w:p w:rsidR="001F7646" w:rsidRDefault="001F7646" w:rsidP="001F76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В ходе проверки установлены нарушения и замечания к Положению о реализации учетной политики в Администрации Хмелитского сельского поселения Вяземского района Смоленской области, утвержденному Постановлением Администрации Хмелитского сельского поселения от 30.12.2013 №56: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а). в Постановлении от 30.12.2013 №56 делается ссылка на Федеральный закон от 21.11.1996 №129-ФЗ «О бухгалтерском учете», документ утратил силу с 01.01.2013 года, в связи с принятием Федерального закона от 06.12.2011 №402-ФЗ «О бухгалтерском учете»;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б). в п.1 Постановления от 30.12.2013 №56 допущена техническая ошибка, а именно указано: «Утвердить положение о реализации учетной политики Администрации Хмелитского сельского поселения Вяземского района Смоленской области и применять с 01.01.2007 года, во все последующие отчетные периоды с внесением в установленном порядке необходимых изменений и дополнений согласно приложению №1 к постановлению». Фактически учетная политика применялась с 01.01.2014 года;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в). своевременно не внесены изменения в Положение о реализации учетной политики в Администрации Хмелитского сельского поселения, в связи с вступлением в силу новых законов;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г). по всему тексту Положения о реализации учетной политики указано- «учреждение», в соответствии с п.1 ст.28 Устава исполнительно-распорядительный орган сельского поселения – Администрация сельского поселения;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д). по всему тексту Положения о реализации учетной политики указано - «руководитель учреждения» или «Глава Администрации», в соответствии с п.4 ст.28 Устава Администрацией сельского поселения руководит Глава муниципального образования;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е). в </w:t>
      </w:r>
      <w:r w:rsidRPr="0046076C">
        <w:rPr>
          <w:sz w:val="28"/>
          <w:szCs w:val="28"/>
        </w:rPr>
        <w:t xml:space="preserve">п. 3.8. </w:t>
      </w:r>
      <w:r>
        <w:rPr>
          <w:sz w:val="28"/>
          <w:szCs w:val="28"/>
        </w:rPr>
        <w:t>Положения</w:t>
      </w:r>
      <w:r w:rsidRPr="0066362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 определен</w:t>
      </w:r>
      <w:r>
        <w:rPr>
          <w:sz w:val="28"/>
          <w:szCs w:val="28"/>
        </w:rPr>
        <w:t xml:space="preserve">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46076C">
          <w:rPr>
            <w:rFonts w:eastAsiaTheme="minorHAnsi"/>
            <w:sz w:val="28"/>
            <w:szCs w:val="28"/>
            <w:lang w:eastAsia="en-US"/>
          </w:rPr>
          <w:t>еречень</w:t>
        </w:r>
      </w:hyperlink>
      <w:r w:rsidRPr="0046076C">
        <w:rPr>
          <w:rFonts w:eastAsiaTheme="minorHAnsi"/>
          <w:sz w:val="28"/>
          <w:szCs w:val="28"/>
          <w:lang w:eastAsia="en-US"/>
        </w:rPr>
        <w:t xml:space="preserve"> должностей</w:t>
      </w:r>
      <w:r>
        <w:rPr>
          <w:rFonts w:eastAsiaTheme="minorHAnsi"/>
          <w:sz w:val="28"/>
          <w:szCs w:val="28"/>
          <w:lang w:eastAsia="en-US"/>
        </w:rPr>
        <w:t xml:space="preserve"> и работ, замещаемых или выполняемых работниками, с которыми должны быть заключены договора</w:t>
      </w:r>
      <w:r w:rsidRPr="00391A5E">
        <w:rPr>
          <w:rFonts w:eastAsiaTheme="minorHAnsi"/>
          <w:sz w:val="28"/>
          <w:szCs w:val="28"/>
          <w:lang w:eastAsia="en-US"/>
        </w:rPr>
        <w:t xml:space="preserve"> </w:t>
      </w:r>
      <w:r w:rsidRPr="0046076C">
        <w:rPr>
          <w:rFonts w:eastAsiaTheme="minorHAnsi"/>
          <w:sz w:val="28"/>
          <w:szCs w:val="28"/>
          <w:lang w:eastAsia="en-US"/>
        </w:rPr>
        <w:t>о полной индивидуальной  материальной ответственности</w:t>
      </w:r>
      <w:r>
        <w:rPr>
          <w:rFonts w:eastAsiaTheme="minorHAnsi"/>
          <w:sz w:val="28"/>
          <w:szCs w:val="28"/>
          <w:lang w:eastAsia="en-US"/>
        </w:rPr>
        <w:t xml:space="preserve"> в сельском поселении,</w:t>
      </w:r>
      <w:r w:rsidRPr="00391A5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6076C">
        <w:rPr>
          <w:rFonts w:eastAsiaTheme="minorHAnsi"/>
          <w:sz w:val="28"/>
          <w:szCs w:val="28"/>
          <w:lang w:eastAsia="en-US"/>
        </w:rPr>
        <w:t xml:space="preserve"> соответствии со </w:t>
      </w:r>
      <w:hyperlink r:id="rId9" w:history="1">
        <w:r w:rsidRPr="0046076C">
          <w:rPr>
            <w:rFonts w:eastAsiaTheme="minorHAnsi"/>
            <w:sz w:val="28"/>
            <w:szCs w:val="28"/>
            <w:lang w:eastAsia="en-US"/>
          </w:rPr>
          <w:t>ст. 244</w:t>
        </w:r>
      </w:hyperlink>
      <w:r w:rsidRPr="0046076C">
        <w:rPr>
          <w:rFonts w:eastAsiaTheme="minorHAnsi"/>
          <w:sz w:val="28"/>
          <w:szCs w:val="28"/>
          <w:lang w:eastAsia="en-US"/>
        </w:rPr>
        <w:t xml:space="preserve"> ТК РФ 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46076C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ем</w:t>
      </w:r>
      <w:r w:rsidRPr="0046076C">
        <w:rPr>
          <w:rFonts w:eastAsiaTheme="minorHAnsi"/>
          <w:sz w:val="28"/>
          <w:szCs w:val="28"/>
          <w:lang w:eastAsia="en-US"/>
        </w:rPr>
        <w:t xml:space="preserve"> Минтруда России от 31.12.2002 </w:t>
      </w:r>
      <w:r>
        <w:rPr>
          <w:rFonts w:eastAsiaTheme="minorHAnsi"/>
          <w:sz w:val="28"/>
          <w:szCs w:val="28"/>
          <w:lang w:eastAsia="en-US"/>
        </w:rPr>
        <w:t>№</w:t>
      </w:r>
      <w:r w:rsidRPr="0046076C">
        <w:rPr>
          <w:rFonts w:eastAsiaTheme="minorHAnsi"/>
          <w:sz w:val="28"/>
          <w:szCs w:val="28"/>
          <w:lang w:eastAsia="en-US"/>
        </w:rPr>
        <w:t>85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ё). в </w:t>
      </w:r>
      <w:r w:rsidRPr="001D20B3">
        <w:rPr>
          <w:sz w:val="28"/>
          <w:szCs w:val="28"/>
        </w:rPr>
        <w:t>приложени</w:t>
      </w:r>
      <w:r>
        <w:rPr>
          <w:sz w:val="28"/>
          <w:szCs w:val="28"/>
        </w:rPr>
        <w:t>и №1</w:t>
      </w:r>
      <w:r w:rsidRPr="001D20B3">
        <w:rPr>
          <w:sz w:val="28"/>
          <w:szCs w:val="28"/>
        </w:rPr>
        <w:t xml:space="preserve"> (</w:t>
      </w:r>
      <w:r>
        <w:rPr>
          <w:sz w:val="28"/>
          <w:szCs w:val="28"/>
        </w:rPr>
        <w:t>рабочий план счетов</w:t>
      </w:r>
      <w:r w:rsidRPr="001D20B3">
        <w:rPr>
          <w:sz w:val="28"/>
          <w:szCs w:val="28"/>
        </w:rPr>
        <w:t xml:space="preserve">) </w:t>
      </w:r>
      <w:r>
        <w:rPr>
          <w:sz w:val="28"/>
          <w:szCs w:val="28"/>
        </w:rPr>
        <w:t>Положения</w:t>
      </w:r>
      <w:r w:rsidRPr="001D20B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D20B3">
        <w:rPr>
          <w:sz w:val="28"/>
          <w:szCs w:val="28"/>
        </w:rPr>
        <w:t xml:space="preserve">тсутствует информация о </w:t>
      </w:r>
      <w:r>
        <w:rPr>
          <w:sz w:val="28"/>
          <w:szCs w:val="28"/>
        </w:rPr>
        <w:t>забалансовых счетах;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ж). в </w:t>
      </w:r>
      <w:r w:rsidRPr="001D20B3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№2</w:t>
      </w:r>
      <w:r w:rsidRPr="001D20B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график </w:t>
      </w:r>
      <w:r w:rsidRPr="001D20B3">
        <w:rPr>
          <w:sz w:val="28"/>
          <w:szCs w:val="28"/>
        </w:rPr>
        <w:t>документооборот</w:t>
      </w:r>
      <w:r>
        <w:rPr>
          <w:sz w:val="28"/>
          <w:szCs w:val="28"/>
        </w:rPr>
        <w:t>а</w:t>
      </w:r>
      <w:r w:rsidRPr="001D20B3">
        <w:rPr>
          <w:sz w:val="28"/>
          <w:szCs w:val="28"/>
        </w:rPr>
        <w:t xml:space="preserve">) Положения </w:t>
      </w:r>
      <w:r>
        <w:rPr>
          <w:sz w:val="28"/>
          <w:szCs w:val="28"/>
        </w:rPr>
        <w:t>содержится не полная информация, а именно:</w:t>
      </w:r>
    </w:p>
    <w:p w:rsidR="001F7646" w:rsidRDefault="001F7646" w:rsidP="001F7646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D20B3">
        <w:rPr>
          <w:sz w:val="28"/>
          <w:szCs w:val="28"/>
        </w:rPr>
        <w:t>тсутствует информация о порядке предоставления учетных документов и отчетов, сроках исполнения и обработки документов и отчетов, количестве экземпляров, сроках передачи в архив, не указаны лица ответственные за выписку, оформление, проверку и предоставление учетных документов и отчетов; ответственные за</w:t>
      </w:r>
      <w:r w:rsidRPr="001D20B3">
        <w:rPr>
          <w:rFonts w:eastAsiaTheme="minorHAnsi"/>
          <w:sz w:val="28"/>
          <w:szCs w:val="28"/>
          <w:lang w:eastAsia="en-US"/>
        </w:rPr>
        <w:t xml:space="preserve"> хранение и передачу в архив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F7646" w:rsidRDefault="001F7646" w:rsidP="001F7646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график </w:t>
      </w:r>
      <w:r w:rsidRPr="001D20B3">
        <w:rPr>
          <w:sz w:val="28"/>
          <w:szCs w:val="28"/>
        </w:rPr>
        <w:t>документооборот</w:t>
      </w:r>
      <w:r>
        <w:rPr>
          <w:sz w:val="28"/>
          <w:szCs w:val="28"/>
        </w:rPr>
        <w:t>а составлен только на девять первичных учетных документов, однако в поселении используются следующие</w:t>
      </w:r>
      <w:r w:rsidRPr="00374AA3">
        <w:rPr>
          <w:sz w:val="28"/>
          <w:szCs w:val="28"/>
        </w:rPr>
        <w:t xml:space="preserve"> формы первичных документов и формы регистров бюджетного учета</w:t>
      </w:r>
      <w:r>
        <w:rPr>
          <w:sz w:val="28"/>
          <w:szCs w:val="28"/>
        </w:rPr>
        <w:t>: ж</w:t>
      </w:r>
      <w:r w:rsidRPr="00374AA3">
        <w:rPr>
          <w:sz w:val="28"/>
          <w:szCs w:val="28"/>
        </w:rPr>
        <w:t>урнал регистрации обязательств</w:t>
      </w:r>
      <w:r>
        <w:rPr>
          <w:sz w:val="28"/>
          <w:szCs w:val="28"/>
        </w:rPr>
        <w:t>, ж</w:t>
      </w:r>
      <w:r w:rsidRPr="00374AA3">
        <w:rPr>
          <w:sz w:val="28"/>
          <w:szCs w:val="28"/>
        </w:rPr>
        <w:t>урнал</w:t>
      </w:r>
      <w:r>
        <w:rPr>
          <w:sz w:val="28"/>
          <w:szCs w:val="28"/>
        </w:rPr>
        <w:t>ы</w:t>
      </w:r>
      <w:r w:rsidRPr="00374AA3">
        <w:rPr>
          <w:sz w:val="28"/>
          <w:szCs w:val="28"/>
        </w:rPr>
        <w:t xml:space="preserve"> операций, </w:t>
      </w:r>
      <w:r>
        <w:rPr>
          <w:sz w:val="28"/>
          <w:szCs w:val="28"/>
        </w:rPr>
        <w:t>г</w:t>
      </w:r>
      <w:r w:rsidRPr="00374AA3">
        <w:rPr>
          <w:sz w:val="28"/>
          <w:szCs w:val="28"/>
        </w:rPr>
        <w:t xml:space="preserve">лавная книга, </w:t>
      </w:r>
      <w:r>
        <w:rPr>
          <w:sz w:val="28"/>
          <w:szCs w:val="28"/>
        </w:rPr>
        <w:t>и</w:t>
      </w:r>
      <w:r w:rsidRPr="00374AA3">
        <w:rPr>
          <w:sz w:val="28"/>
          <w:szCs w:val="28"/>
        </w:rPr>
        <w:t xml:space="preserve">нвентаризационная опись, </w:t>
      </w:r>
      <w:r>
        <w:rPr>
          <w:sz w:val="28"/>
          <w:szCs w:val="28"/>
        </w:rPr>
        <w:t>кассовая книга.</w:t>
      </w:r>
    </w:p>
    <w:p w:rsidR="001F7646" w:rsidRDefault="001F7646" w:rsidP="001F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В ходе проверки правильности начисления и выплаты заработной платы установлено следующее: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C6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нарушение </w:t>
      </w:r>
      <w:r w:rsidRPr="00B55C63">
        <w:rPr>
          <w:sz w:val="28"/>
          <w:szCs w:val="28"/>
        </w:rPr>
        <w:t>ст.133 ТК РФ</w:t>
      </w:r>
      <w:r>
        <w:rPr>
          <w:sz w:val="28"/>
          <w:szCs w:val="28"/>
        </w:rPr>
        <w:t xml:space="preserve"> </w:t>
      </w:r>
      <w:r w:rsidRPr="00B55C63">
        <w:rPr>
          <w:sz w:val="28"/>
          <w:szCs w:val="28"/>
        </w:rPr>
        <w:t>Воробьёву Александру Николаевичу, занимаемому должность истопника 0,5 ставки</w:t>
      </w:r>
      <w:r>
        <w:rPr>
          <w:sz w:val="28"/>
          <w:szCs w:val="28"/>
        </w:rPr>
        <w:t>,</w:t>
      </w:r>
      <w:r w:rsidRPr="00B55C63">
        <w:rPr>
          <w:sz w:val="28"/>
          <w:szCs w:val="28"/>
        </w:rPr>
        <w:t xml:space="preserve"> в январе и феврале 2014 года, не начислялась доплата до МРОТ в сумме 2 096,00 рублей (в январе 2014 года – 1 048,00 рублей; в феврале 2014 года – 1 048,00 рублей).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п.2.7.5 учетной политики </w:t>
      </w:r>
      <w:r w:rsidRPr="00B55C63">
        <w:rPr>
          <w:sz w:val="28"/>
          <w:szCs w:val="28"/>
        </w:rPr>
        <w:t>фактическим лицом,</w:t>
      </w:r>
      <w:r w:rsidRPr="00B55C63">
        <w:rPr>
          <w:rStyle w:val="a6"/>
          <w:rFonts w:eastAsiaTheme="minorHAnsi"/>
          <w:sz w:val="28"/>
          <w:szCs w:val="28"/>
        </w:rPr>
        <w:t xml:space="preserve"> ведущим табельный учет и лицом, подписывающим табель </w:t>
      </w:r>
      <w:r w:rsidRPr="00B55C63">
        <w:rPr>
          <w:sz w:val="28"/>
          <w:szCs w:val="28"/>
        </w:rPr>
        <w:t>учета</w:t>
      </w:r>
      <w:r w:rsidRPr="00B55C63">
        <w:rPr>
          <w:rStyle w:val="a6"/>
          <w:rFonts w:eastAsiaTheme="minorHAnsi"/>
          <w:sz w:val="28"/>
          <w:szCs w:val="28"/>
        </w:rPr>
        <w:t xml:space="preserve"> в 2014 году и 2015 году, </w:t>
      </w:r>
      <w:r w:rsidRPr="00B55C63">
        <w:rPr>
          <w:sz w:val="28"/>
          <w:szCs w:val="28"/>
        </w:rPr>
        <w:t xml:space="preserve">являлась   старший менеджер </w:t>
      </w:r>
      <w:r>
        <w:rPr>
          <w:sz w:val="28"/>
          <w:szCs w:val="28"/>
        </w:rPr>
        <w:t>Дмитриева Галина Александровна.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</w:t>
      </w:r>
      <w:r w:rsidRPr="00B55C63">
        <w:rPr>
          <w:rStyle w:val="a6"/>
          <w:rFonts w:eastAsiaTheme="minorHAnsi"/>
          <w:sz w:val="28"/>
          <w:szCs w:val="28"/>
        </w:rPr>
        <w:t xml:space="preserve">ст.136 ТК РФ </w:t>
      </w:r>
      <w:r w:rsidRPr="00B55C63">
        <w:rPr>
          <w:sz w:val="28"/>
          <w:szCs w:val="28"/>
        </w:rPr>
        <w:t xml:space="preserve">установлены нарушения </w:t>
      </w:r>
      <w:r>
        <w:rPr>
          <w:sz w:val="28"/>
          <w:szCs w:val="28"/>
        </w:rPr>
        <w:t xml:space="preserve">сроков </w:t>
      </w:r>
      <w:r w:rsidRPr="00B55C63">
        <w:rPr>
          <w:sz w:val="28"/>
          <w:szCs w:val="28"/>
        </w:rPr>
        <w:t>выплаты заработной платы на общую сумму 204 508,00 рублей, в 2014 году – 1 раз на сумму 10 000,00 рублей, в 2015 году – 4 раза на сумму 194 508,00 рублей</w:t>
      </w:r>
      <w:r>
        <w:rPr>
          <w:sz w:val="28"/>
          <w:szCs w:val="28"/>
        </w:rPr>
        <w:t>.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C63">
        <w:rPr>
          <w:sz w:val="28"/>
          <w:szCs w:val="28"/>
        </w:rPr>
        <w:t xml:space="preserve">В карточках-справках </w:t>
      </w:r>
      <w:r>
        <w:rPr>
          <w:sz w:val="28"/>
          <w:szCs w:val="28"/>
        </w:rPr>
        <w:t xml:space="preserve">(ф. </w:t>
      </w:r>
      <w:r w:rsidRPr="00B55C63">
        <w:rPr>
          <w:sz w:val="28"/>
          <w:szCs w:val="28"/>
        </w:rPr>
        <w:t>0504417</w:t>
      </w:r>
      <w:r>
        <w:rPr>
          <w:sz w:val="28"/>
          <w:szCs w:val="28"/>
        </w:rPr>
        <w:t xml:space="preserve">) </w:t>
      </w:r>
      <w:r w:rsidRPr="00B55C63">
        <w:rPr>
          <w:sz w:val="28"/>
          <w:szCs w:val="28"/>
        </w:rPr>
        <w:t>указываются не все предусмотренные унифицированной формой сведения: об образовании, о количестве детей, о квалификационной категории работников, не указан стаж работы, табельный номер.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</w:t>
      </w:r>
      <w:hyperlink r:id="rId10" w:history="1">
        <w:r w:rsidRPr="00B55C63">
          <w:rPr>
            <w:sz w:val="28"/>
            <w:szCs w:val="28"/>
          </w:rPr>
          <w:t>ч.2 ст.136</w:t>
        </w:r>
      </w:hyperlink>
      <w:r>
        <w:rPr>
          <w:sz w:val="28"/>
          <w:szCs w:val="28"/>
        </w:rPr>
        <w:t xml:space="preserve"> ТК РФ ф</w:t>
      </w:r>
      <w:r w:rsidRPr="00B55C63">
        <w:rPr>
          <w:sz w:val="28"/>
          <w:szCs w:val="28"/>
        </w:rPr>
        <w:t xml:space="preserve">орма расчетного листка </w:t>
      </w:r>
      <w:r>
        <w:rPr>
          <w:sz w:val="28"/>
          <w:szCs w:val="28"/>
        </w:rPr>
        <w:t xml:space="preserve">в Администрации не </w:t>
      </w:r>
      <w:r w:rsidRPr="00B55C63">
        <w:rPr>
          <w:sz w:val="28"/>
          <w:szCs w:val="28"/>
        </w:rPr>
        <w:t>утвержд</w:t>
      </w:r>
      <w:r>
        <w:rPr>
          <w:sz w:val="28"/>
          <w:szCs w:val="28"/>
        </w:rPr>
        <w:t xml:space="preserve">ена работодателем, </w:t>
      </w:r>
      <w:r w:rsidRPr="00B55C63">
        <w:rPr>
          <w:sz w:val="28"/>
          <w:szCs w:val="28"/>
        </w:rPr>
        <w:t xml:space="preserve">расчетный листок на руки </w:t>
      </w:r>
      <w:r>
        <w:rPr>
          <w:sz w:val="28"/>
          <w:szCs w:val="28"/>
        </w:rPr>
        <w:t>работникам не выдавался, в</w:t>
      </w:r>
      <w:r w:rsidRPr="00B55C63">
        <w:rPr>
          <w:sz w:val="28"/>
          <w:szCs w:val="28"/>
        </w:rPr>
        <w:t xml:space="preserve">торой расчетный листок </w:t>
      </w:r>
      <w:r>
        <w:rPr>
          <w:sz w:val="28"/>
          <w:szCs w:val="28"/>
        </w:rPr>
        <w:t xml:space="preserve">не </w:t>
      </w:r>
      <w:r w:rsidRPr="00B55C63">
        <w:rPr>
          <w:sz w:val="28"/>
          <w:szCs w:val="28"/>
        </w:rPr>
        <w:t>подклеива</w:t>
      </w:r>
      <w:r>
        <w:rPr>
          <w:sz w:val="28"/>
          <w:szCs w:val="28"/>
        </w:rPr>
        <w:t>л</w:t>
      </w:r>
      <w:r w:rsidRPr="00B55C63">
        <w:rPr>
          <w:sz w:val="28"/>
          <w:szCs w:val="28"/>
        </w:rPr>
        <w:t>ся к карточке-справке (ф. 0504417), где предусмотрено место д</w:t>
      </w:r>
      <w:r>
        <w:rPr>
          <w:sz w:val="28"/>
          <w:szCs w:val="28"/>
        </w:rPr>
        <w:t>ля подклейки расчетных листков.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C63">
        <w:rPr>
          <w:sz w:val="28"/>
          <w:szCs w:val="28"/>
        </w:rPr>
        <w:t>На основании решения Совета депутатов Хмелитского сельского поселения Вяземского района Смоленской области от 24.12.2014 №30 выплата депутатам Совета депутатов Хмелитского сельского поселения приостановлена с 01.01.2015 года.</w:t>
      </w:r>
    </w:p>
    <w:p w:rsidR="001F7646" w:rsidRDefault="001F7646" w:rsidP="001F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C63">
        <w:rPr>
          <w:sz w:val="28"/>
          <w:szCs w:val="28"/>
        </w:rPr>
        <w:t xml:space="preserve">В нарушение ст.123 ТК РФ графики отпусков на 2014 год и на 2015 год утверждены распоряжениями Администрации Хмелитского сельского поселения Вяземского района Смоленской области от 30.12.2013 №48-р, от </w:t>
      </w:r>
      <w:r>
        <w:rPr>
          <w:sz w:val="28"/>
          <w:szCs w:val="28"/>
        </w:rPr>
        <w:t>31.12.2014 №36-р соответственно, то есть позднее даты предусмотренной ТК РФ.</w:t>
      </w:r>
    </w:p>
    <w:p w:rsidR="001F7646" w:rsidRDefault="001F7646" w:rsidP="001F76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В нарушение Федерального закона</w:t>
      </w:r>
      <w:r w:rsidRPr="00B55C63">
        <w:rPr>
          <w:sz w:val="28"/>
          <w:szCs w:val="28"/>
        </w:rPr>
        <w:t xml:space="preserve"> от 28.12.2013 №426-ФЗ «О специальной оценке условий труда» </w:t>
      </w:r>
      <w:r>
        <w:rPr>
          <w:sz w:val="28"/>
          <w:szCs w:val="28"/>
        </w:rPr>
        <w:t>в Администрации сельского поселения с</w:t>
      </w:r>
      <w:r w:rsidRPr="00B55C63">
        <w:rPr>
          <w:sz w:val="28"/>
          <w:szCs w:val="28"/>
        </w:rPr>
        <w:t xml:space="preserve">пециальная оценка условий труда на рабочем месте </w:t>
      </w:r>
      <w:r>
        <w:rPr>
          <w:sz w:val="28"/>
          <w:szCs w:val="28"/>
        </w:rPr>
        <w:t>не поводилась.</w:t>
      </w:r>
    </w:p>
    <w:p w:rsidR="001F7646" w:rsidRPr="00084CA8" w:rsidRDefault="001F7646" w:rsidP="001F7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84CA8">
        <w:rPr>
          <w:rFonts w:ascii="Times New Roman" w:hAnsi="Times New Roman" w:cs="Times New Roman"/>
          <w:sz w:val="28"/>
          <w:szCs w:val="28"/>
        </w:rPr>
        <w:t>1. В ходе проверки установлены нарушения правильности заключения договоров подряда, а именно:</w:t>
      </w:r>
    </w:p>
    <w:p w:rsidR="001F7646" w:rsidRPr="00B55C63" w:rsidRDefault="001F7646" w:rsidP="001F7646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 w:rsidRPr="00084CA8">
        <w:rPr>
          <w:sz w:val="28"/>
          <w:szCs w:val="28"/>
        </w:rPr>
        <w:t>-  не оговорено распределение рисков</w:t>
      </w:r>
      <w:r w:rsidRPr="00B55C63">
        <w:rPr>
          <w:sz w:val="28"/>
          <w:szCs w:val="28"/>
        </w:rPr>
        <w:t xml:space="preserve"> между сторонами (ст.705 ГК РФ); </w:t>
      </w:r>
    </w:p>
    <w:p w:rsidR="001F7646" w:rsidRPr="00B55C63" w:rsidRDefault="001F7646" w:rsidP="001F7646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 w:rsidRPr="00B55C63">
        <w:rPr>
          <w:sz w:val="28"/>
          <w:szCs w:val="28"/>
        </w:rPr>
        <w:t>- не предусмотрена ответственность подрядчика за ненадлежащее качество работы (ст.723 ГК РФ);</w:t>
      </w:r>
    </w:p>
    <w:p w:rsidR="001F7646" w:rsidRDefault="001F7646" w:rsidP="001F7646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 w:rsidRPr="00B55C63">
        <w:rPr>
          <w:sz w:val="28"/>
          <w:szCs w:val="28"/>
        </w:rPr>
        <w:t>- не указаны условия приемки заказчиком работы, выполнен</w:t>
      </w:r>
      <w:r>
        <w:rPr>
          <w:sz w:val="28"/>
          <w:szCs w:val="28"/>
        </w:rPr>
        <w:t>ной подрядчиком (ст.720 ГК РФ);</w:t>
      </w:r>
    </w:p>
    <w:p w:rsidR="001F7646" w:rsidRDefault="001F7646" w:rsidP="001F7646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55C63">
        <w:rPr>
          <w:sz w:val="28"/>
          <w:szCs w:val="28"/>
        </w:rPr>
        <w:t>в актах о приеме выполненных работ указано: в соответствии с трудовыми договорами (номер, число, месяц), следовало пис</w:t>
      </w:r>
      <w:r>
        <w:rPr>
          <w:sz w:val="28"/>
          <w:szCs w:val="28"/>
        </w:rPr>
        <w:t>ать согласно, договора подряда;</w:t>
      </w:r>
    </w:p>
    <w:p w:rsidR="001F7646" w:rsidRDefault="001F7646" w:rsidP="001F7646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C63">
        <w:rPr>
          <w:sz w:val="28"/>
          <w:szCs w:val="28"/>
        </w:rPr>
        <w:t>в актах о приеме выполненных работ отсутствуют объемы, качество и уровень выполнения работ;</w:t>
      </w:r>
    </w:p>
    <w:p w:rsidR="001F7646" w:rsidRPr="00B55C63" w:rsidRDefault="001F7646" w:rsidP="001F7646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C63">
        <w:rPr>
          <w:sz w:val="28"/>
          <w:szCs w:val="28"/>
        </w:rPr>
        <w:t>в актах о приеме выполненных работ отсутствует дата окончания выполненных работ. В актах не указана дата, данный факт является обязательным, так как работы принимаются после полного их выполнения;</w:t>
      </w:r>
    </w:p>
    <w:p w:rsidR="001F7646" w:rsidRDefault="001F7646" w:rsidP="001F7646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В ходе проверки установлено несоответствие инвентарных номеров, указанных в инвентарных карточках учета нефинансовых активов и инвентарных номеров, указанных в реестре имущества казны.</w:t>
      </w:r>
    </w:p>
    <w:p w:rsidR="001F7646" w:rsidRDefault="001F7646" w:rsidP="001F76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В ходе проверки не представлены инвентарные карточки по 8 земельным участкам, принятым к учету в течении 2015 года.</w:t>
      </w:r>
    </w:p>
    <w:p w:rsidR="001F7646" w:rsidRPr="00B65844" w:rsidRDefault="001F7646" w:rsidP="001F76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584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B65844">
        <w:rPr>
          <w:sz w:val="28"/>
          <w:szCs w:val="28"/>
        </w:rPr>
        <w:t xml:space="preserve">. </w:t>
      </w:r>
      <w:r w:rsidRPr="00B65844">
        <w:rPr>
          <w:rFonts w:eastAsiaTheme="minorHAnsi"/>
          <w:sz w:val="28"/>
          <w:szCs w:val="28"/>
          <w:lang w:eastAsia="en-US"/>
        </w:rPr>
        <w:t>В нарушение</w:t>
      </w:r>
      <w:r w:rsidRPr="00B65844">
        <w:rPr>
          <w:sz w:val="28"/>
          <w:szCs w:val="28"/>
        </w:rPr>
        <w:t xml:space="preserve"> ст.9 Федерального закона от 06.12.2011 №402-ФЗ «О бухгалтерском учете», п.7 Инструкция №157н, в представленных в ходе проверки договорах, в приложениях к договорам, в актах выполненных работ к договорам отсутствуют: дата подписания, дата заключения, допущено исправление, не указаны наименование и адрес заказчика, банковские реквизиты, карандашом указана дата и номер договора.</w:t>
      </w:r>
    </w:p>
    <w:p w:rsidR="001F7646" w:rsidRPr="005A3BAF" w:rsidRDefault="001F7646" w:rsidP="001F7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7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2756">
        <w:rPr>
          <w:rFonts w:ascii="Times New Roman" w:hAnsi="Times New Roman" w:cs="Times New Roman"/>
          <w:sz w:val="28"/>
          <w:szCs w:val="28"/>
        </w:rPr>
        <w:t xml:space="preserve">. Расчет </w:t>
      </w:r>
      <w:r w:rsidRPr="000835F4">
        <w:rPr>
          <w:rFonts w:ascii="Times New Roman" w:hAnsi="Times New Roman" w:cs="Times New Roman"/>
          <w:sz w:val="28"/>
          <w:szCs w:val="28"/>
        </w:rPr>
        <w:t xml:space="preserve">лимита остатка наличных денег в кассе на 2015 год рассчитан </w:t>
      </w:r>
      <w:r>
        <w:rPr>
          <w:rFonts w:ascii="Times New Roman" w:hAnsi="Times New Roman" w:cs="Times New Roman"/>
          <w:sz w:val="28"/>
          <w:szCs w:val="28"/>
        </w:rPr>
        <w:t>на основании Положения</w:t>
      </w:r>
      <w:r w:rsidRPr="005D2581">
        <w:rPr>
          <w:rFonts w:ascii="Times New Roman" w:hAnsi="Times New Roman" w:cs="Times New Roman"/>
          <w:sz w:val="28"/>
          <w:szCs w:val="28"/>
        </w:rPr>
        <w:t xml:space="preserve"> Банка России от 12.10.2011 №373-П «О порядке ведения кассовых операций с банкнотами и монетой Банка России на территории Российской Федерации» </w:t>
      </w:r>
      <w:r w:rsidRPr="00003984">
        <w:rPr>
          <w:rFonts w:ascii="Times New Roman" w:hAnsi="Times New Roman" w:cs="Times New Roman"/>
          <w:sz w:val="28"/>
          <w:szCs w:val="28"/>
        </w:rPr>
        <w:t>утрати</w:t>
      </w:r>
      <w:r>
        <w:rPr>
          <w:rFonts w:ascii="Times New Roman" w:hAnsi="Times New Roman" w:cs="Times New Roman"/>
          <w:sz w:val="28"/>
          <w:szCs w:val="28"/>
        </w:rPr>
        <w:t>вшего</w:t>
      </w:r>
      <w:r w:rsidRPr="00003984">
        <w:rPr>
          <w:rFonts w:ascii="Times New Roman" w:hAnsi="Times New Roman" w:cs="Times New Roman"/>
          <w:sz w:val="28"/>
          <w:szCs w:val="28"/>
        </w:rPr>
        <w:t xml:space="preserve"> силу с 01.06.2014 года, в связи </w:t>
      </w:r>
      <w:r w:rsidRPr="005A3BAF">
        <w:rPr>
          <w:rFonts w:ascii="Times New Roman" w:hAnsi="Times New Roman" w:cs="Times New Roman"/>
          <w:sz w:val="28"/>
          <w:szCs w:val="28"/>
        </w:rPr>
        <w:t>с изданием Указания Банка России от 11.03.2014 №3210-У.</w:t>
      </w:r>
    </w:p>
    <w:p w:rsidR="001F7646" w:rsidRPr="005A3BAF" w:rsidRDefault="001F7646" w:rsidP="001F7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A3BAF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5A3BAF">
        <w:rPr>
          <w:sz w:val="28"/>
          <w:szCs w:val="28"/>
        </w:rPr>
        <w:t xml:space="preserve">. В нарушение </w:t>
      </w:r>
      <w:hyperlink r:id="rId11" w:history="1">
        <w:r w:rsidRPr="005A3BAF">
          <w:rPr>
            <w:rFonts w:eastAsiaTheme="minorHAnsi"/>
            <w:sz w:val="28"/>
            <w:szCs w:val="28"/>
            <w:lang w:eastAsia="en-US"/>
          </w:rPr>
          <w:t>со ст.60</w:t>
        </w:r>
      </w:hyperlink>
      <w:r w:rsidRPr="005A3BAF">
        <w:rPr>
          <w:rFonts w:eastAsiaTheme="minorHAnsi"/>
          <w:sz w:val="28"/>
          <w:szCs w:val="28"/>
          <w:lang w:eastAsia="en-US"/>
        </w:rPr>
        <w:t>, ст.</w:t>
      </w:r>
      <w:hyperlink r:id="rId12" w:history="1">
        <w:r w:rsidRPr="005A3BAF">
          <w:rPr>
            <w:rFonts w:eastAsiaTheme="minorHAnsi"/>
            <w:sz w:val="28"/>
            <w:szCs w:val="28"/>
            <w:lang w:eastAsia="en-US"/>
          </w:rPr>
          <w:t>60.2</w:t>
        </w:r>
      </w:hyperlink>
      <w:r w:rsidRPr="005A3BAF">
        <w:rPr>
          <w:rFonts w:eastAsiaTheme="minorHAnsi"/>
          <w:sz w:val="28"/>
          <w:szCs w:val="28"/>
          <w:lang w:eastAsia="en-US"/>
        </w:rPr>
        <w:t>, ст.</w:t>
      </w:r>
      <w:hyperlink r:id="rId13" w:history="1">
        <w:r w:rsidRPr="005A3BAF">
          <w:rPr>
            <w:rFonts w:eastAsiaTheme="minorHAnsi"/>
            <w:sz w:val="28"/>
            <w:szCs w:val="28"/>
            <w:lang w:eastAsia="en-US"/>
          </w:rPr>
          <w:t>151</w:t>
        </w:r>
      </w:hyperlink>
      <w:r w:rsidRPr="005A3BAF">
        <w:rPr>
          <w:rFonts w:eastAsiaTheme="minorHAnsi"/>
          <w:sz w:val="28"/>
          <w:szCs w:val="28"/>
          <w:lang w:eastAsia="en-US"/>
        </w:rPr>
        <w:t xml:space="preserve"> ТК РФ в Администрации с кассиром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F7646" w:rsidRPr="005A3BAF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A3BAF">
        <w:rPr>
          <w:rFonts w:eastAsiaTheme="minorHAnsi"/>
          <w:sz w:val="28"/>
          <w:szCs w:val="28"/>
          <w:lang w:eastAsia="en-US"/>
        </w:rPr>
        <w:t>- не заключено соглашение о совмещении должностей</w:t>
      </w:r>
      <w:r>
        <w:rPr>
          <w:rFonts w:eastAsiaTheme="minorHAnsi"/>
          <w:sz w:val="28"/>
          <w:szCs w:val="28"/>
          <w:lang w:eastAsia="en-US"/>
        </w:rPr>
        <w:t>;</w:t>
      </w:r>
      <w:r w:rsidRPr="005A3BAF">
        <w:rPr>
          <w:rFonts w:eastAsiaTheme="minorHAnsi"/>
          <w:sz w:val="28"/>
          <w:szCs w:val="28"/>
          <w:lang w:eastAsia="en-US"/>
        </w:rPr>
        <w:t xml:space="preserve"> </w:t>
      </w:r>
    </w:p>
    <w:p w:rsidR="001F7646" w:rsidRPr="005A3BAF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A3BAF">
        <w:rPr>
          <w:rFonts w:eastAsiaTheme="minorHAnsi"/>
          <w:sz w:val="28"/>
          <w:szCs w:val="28"/>
          <w:lang w:eastAsia="en-US"/>
        </w:rPr>
        <w:t xml:space="preserve">- </w:t>
      </w:r>
      <w:r w:rsidRPr="005A3BAF">
        <w:rPr>
          <w:sz w:val="28"/>
          <w:szCs w:val="28"/>
        </w:rPr>
        <w:t>инструкция</w:t>
      </w:r>
      <w:r w:rsidRPr="005A3BAF">
        <w:rPr>
          <w:rFonts w:eastAsiaTheme="minorHAnsi"/>
          <w:sz w:val="28"/>
          <w:szCs w:val="28"/>
          <w:lang w:eastAsia="en-US"/>
        </w:rPr>
        <w:t xml:space="preserve"> кассира не разработана и не утверждена;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A3BAF">
        <w:rPr>
          <w:rFonts w:eastAsiaTheme="minorHAnsi"/>
          <w:sz w:val="28"/>
          <w:szCs w:val="28"/>
          <w:lang w:eastAsia="en-US"/>
        </w:rPr>
        <w:t xml:space="preserve">- договор с кассиром о полной индивидуальной материальной ответственности </w:t>
      </w:r>
      <w:r>
        <w:rPr>
          <w:rFonts w:eastAsiaTheme="minorHAnsi"/>
          <w:sz w:val="28"/>
          <w:szCs w:val="28"/>
          <w:lang w:eastAsia="en-US"/>
        </w:rPr>
        <w:t xml:space="preserve">в ходе проверки </w:t>
      </w:r>
      <w:r w:rsidRPr="005A3BAF">
        <w:rPr>
          <w:rFonts w:eastAsiaTheme="minorHAnsi"/>
          <w:sz w:val="28"/>
          <w:szCs w:val="28"/>
          <w:lang w:eastAsia="en-US"/>
        </w:rPr>
        <w:t>не представлен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р</w:t>
      </w:r>
      <w:r>
        <w:rPr>
          <w:sz w:val="28"/>
          <w:szCs w:val="28"/>
        </w:rPr>
        <w:t>аспоряжение</w:t>
      </w:r>
      <w:r w:rsidRPr="005A3BAF">
        <w:rPr>
          <w:sz w:val="28"/>
          <w:szCs w:val="28"/>
        </w:rPr>
        <w:t xml:space="preserve"> о возложении обязанностей кассира на старшего инспектора Воробьёву</w:t>
      </w:r>
      <w:r>
        <w:rPr>
          <w:sz w:val="28"/>
          <w:szCs w:val="28"/>
        </w:rPr>
        <w:t xml:space="preserve"> И.А. не издавало</w:t>
      </w:r>
      <w:r w:rsidRPr="005A3BAF">
        <w:rPr>
          <w:sz w:val="28"/>
          <w:szCs w:val="28"/>
        </w:rPr>
        <w:t>сь.</w:t>
      </w:r>
    </w:p>
    <w:p w:rsidR="001F7646" w:rsidRDefault="001F7646" w:rsidP="001F76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 Установлены нарушения и замечания к заполнению расходных кассовых ордеров (РКО), а именно: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Fonts w:eastAsiaTheme="minorHAnsi"/>
          <w:sz w:val="28"/>
          <w:szCs w:val="28"/>
          <w:lang w:eastAsia="en-US"/>
        </w:rPr>
        <w:t>нарушение п.</w:t>
      </w:r>
      <w:r w:rsidRPr="00463AEA">
        <w:rPr>
          <w:rFonts w:eastAsiaTheme="minorHAnsi"/>
          <w:sz w:val="28"/>
          <w:szCs w:val="28"/>
          <w:lang w:eastAsia="en-US"/>
        </w:rPr>
        <w:t xml:space="preserve">6.1. </w:t>
      </w:r>
      <w:r w:rsidRPr="00714D70">
        <w:rPr>
          <w:sz w:val="28"/>
          <w:szCs w:val="28"/>
        </w:rPr>
        <w:t>Указани</w:t>
      </w:r>
      <w:r>
        <w:rPr>
          <w:sz w:val="28"/>
          <w:szCs w:val="28"/>
        </w:rPr>
        <w:t xml:space="preserve">я </w:t>
      </w:r>
      <w:r w:rsidRPr="00714D70">
        <w:rPr>
          <w:sz w:val="28"/>
          <w:szCs w:val="28"/>
        </w:rPr>
        <w:t>№3210-У</w:t>
      </w:r>
      <w:r w:rsidRPr="00463AE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РКО в графе «Получил» не прописана сумма прописью в рублях с точностью до копеек, отсутствует дата получения наличных денежных средств и подпись получавшего денежные средства под отчет;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Fonts w:eastAsiaTheme="minorHAnsi"/>
          <w:sz w:val="28"/>
          <w:szCs w:val="28"/>
          <w:lang w:eastAsia="en-US"/>
        </w:rPr>
        <w:t xml:space="preserve">нарушение п.6 </w:t>
      </w:r>
      <w:r w:rsidRPr="00714D70">
        <w:rPr>
          <w:sz w:val="28"/>
          <w:szCs w:val="28"/>
        </w:rPr>
        <w:t>Указани</w:t>
      </w:r>
      <w:r>
        <w:rPr>
          <w:sz w:val="28"/>
          <w:szCs w:val="28"/>
        </w:rPr>
        <w:t>я</w:t>
      </w:r>
      <w:r w:rsidRPr="00714D70">
        <w:rPr>
          <w:sz w:val="28"/>
          <w:szCs w:val="28"/>
        </w:rPr>
        <w:t xml:space="preserve"> №3210-У</w:t>
      </w:r>
      <w:r>
        <w:rPr>
          <w:sz w:val="28"/>
          <w:szCs w:val="28"/>
        </w:rPr>
        <w:t xml:space="preserve"> выдача денежных средств под отчет производилась без письменного заявления подотчетного лица;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 случае</w:t>
      </w:r>
      <w:r w:rsidRPr="008B3F52">
        <w:rPr>
          <w:sz w:val="28"/>
          <w:szCs w:val="28"/>
        </w:rPr>
        <w:t xml:space="preserve"> выдачи денежных средств в подотчет</w:t>
      </w:r>
      <w:r>
        <w:rPr>
          <w:sz w:val="28"/>
          <w:szCs w:val="28"/>
        </w:rPr>
        <w:t>, в РКО, в графе «Основание»</w:t>
      </w:r>
      <w:r w:rsidRPr="008B3F52">
        <w:rPr>
          <w:sz w:val="28"/>
          <w:szCs w:val="28"/>
        </w:rPr>
        <w:t xml:space="preserve"> </w:t>
      </w:r>
      <w:r>
        <w:rPr>
          <w:sz w:val="28"/>
          <w:szCs w:val="28"/>
        </w:rPr>
        <w:t>нужно указывать «</w:t>
      </w:r>
      <w:r w:rsidRPr="008B3F52">
        <w:rPr>
          <w:sz w:val="28"/>
          <w:szCs w:val="28"/>
        </w:rPr>
        <w:t>заявление</w:t>
      </w:r>
      <w:r>
        <w:rPr>
          <w:sz w:val="28"/>
          <w:szCs w:val="28"/>
        </w:rPr>
        <w:t>». В Администрации в РКО в графе «Основание» указывался номер целевой статьи.</w:t>
      </w:r>
    </w:p>
    <w:p w:rsidR="001F7646" w:rsidRPr="00F73053" w:rsidRDefault="001F7646" w:rsidP="001F76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28. В ходе проверки </w:t>
      </w:r>
      <w:r w:rsidRPr="00F73053">
        <w:rPr>
          <w:sz w:val="28"/>
          <w:szCs w:val="28"/>
        </w:rPr>
        <w:t>установлены</w:t>
      </w:r>
      <w:r w:rsidRPr="00CD6DF6">
        <w:rPr>
          <w:sz w:val="28"/>
          <w:szCs w:val="28"/>
        </w:rPr>
        <w:t xml:space="preserve"> нарушения </w:t>
      </w:r>
      <w:hyperlink r:id="rId14" w:history="1">
        <w:r w:rsidRPr="00CD6DF6">
          <w:rPr>
            <w:sz w:val="28"/>
            <w:szCs w:val="28"/>
          </w:rPr>
          <w:t>Указани</w:t>
        </w:r>
      </w:hyperlink>
      <w:r>
        <w:rPr>
          <w:sz w:val="28"/>
          <w:szCs w:val="28"/>
        </w:rPr>
        <w:t>я</w:t>
      </w:r>
      <w:r w:rsidRPr="00CD6DF6">
        <w:rPr>
          <w:sz w:val="28"/>
          <w:szCs w:val="28"/>
        </w:rPr>
        <w:t xml:space="preserve"> </w:t>
      </w:r>
      <w:r w:rsidRPr="00714D70">
        <w:rPr>
          <w:sz w:val="28"/>
          <w:szCs w:val="28"/>
        </w:rPr>
        <w:t>№3210-У</w:t>
      </w:r>
      <w:r>
        <w:rPr>
          <w:sz w:val="28"/>
          <w:szCs w:val="28"/>
        </w:rPr>
        <w:t>, Инструкции №</w:t>
      </w:r>
      <w:r w:rsidRPr="00CD6DF6">
        <w:rPr>
          <w:sz w:val="28"/>
          <w:szCs w:val="28"/>
        </w:rPr>
        <w:t>173н</w:t>
      </w:r>
      <w:r>
        <w:rPr>
          <w:sz w:val="28"/>
          <w:szCs w:val="28"/>
        </w:rPr>
        <w:t>,</w:t>
      </w:r>
      <w:r w:rsidRPr="00CD6DF6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едерального закона №402-</w:t>
      </w:r>
      <w:r w:rsidRPr="00CD6DF6">
        <w:rPr>
          <w:sz w:val="28"/>
          <w:szCs w:val="28"/>
        </w:rPr>
        <w:t xml:space="preserve">ФЗ </w:t>
      </w:r>
      <w:r>
        <w:rPr>
          <w:sz w:val="28"/>
          <w:szCs w:val="28"/>
        </w:rPr>
        <w:t>по заполнению авансовых отчетов</w:t>
      </w:r>
      <w:r w:rsidRPr="00CD6DF6">
        <w:rPr>
          <w:sz w:val="28"/>
          <w:szCs w:val="28"/>
        </w:rPr>
        <w:t>, по оформлению авансовых отчетов и наличию документов, подтверждающих произведенные расходы, как со стороны подотчетных лиц, так и со стороны бухгалтера, а именно:</w:t>
      </w:r>
      <w:r w:rsidRPr="00CD6DF6">
        <w:rPr>
          <w:b/>
          <w:sz w:val="28"/>
          <w:szCs w:val="28"/>
        </w:rPr>
        <w:t xml:space="preserve"> </w:t>
      </w:r>
    </w:p>
    <w:p w:rsidR="001F7646" w:rsidRPr="00CD6DF6" w:rsidRDefault="001F7646" w:rsidP="001F7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D6DF6">
        <w:rPr>
          <w:b/>
          <w:sz w:val="28"/>
          <w:szCs w:val="28"/>
        </w:rPr>
        <w:tab/>
      </w:r>
      <w:r w:rsidRPr="00CD6DF6">
        <w:rPr>
          <w:spacing w:val="-1"/>
          <w:sz w:val="28"/>
          <w:szCs w:val="28"/>
        </w:rPr>
        <w:t>–</w:t>
      </w:r>
      <w:r w:rsidRPr="00CD6DF6">
        <w:rPr>
          <w:sz w:val="28"/>
          <w:szCs w:val="28"/>
        </w:rPr>
        <w:t xml:space="preserve"> </w:t>
      </w:r>
      <w:r>
        <w:rPr>
          <w:sz w:val="28"/>
          <w:szCs w:val="28"/>
        </w:rPr>
        <w:t>в авансовом отчете от 10.09.2014 №1</w:t>
      </w:r>
      <w:r w:rsidRPr="00CD6DF6">
        <w:rPr>
          <w:sz w:val="28"/>
          <w:szCs w:val="28"/>
        </w:rPr>
        <w:t xml:space="preserve"> </w:t>
      </w:r>
      <w:r>
        <w:rPr>
          <w:sz w:val="28"/>
          <w:szCs w:val="28"/>
        </w:rPr>
        <w:t>не указано назначение аванса,</w:t>
      </w:r>
      <w:r w:rsidRPr="00CD6DF6">
        <w:rPr>
          <w:rFonts w:eastAsiaTheme="minorHAnsi"/>
          <w:sz w:val="28"/>
          <w:szCs w:val="28"/>
          <w:lang w:eastAsia="en-US"/>
        </w:rPr>
        <w:t xml:space="preserve"> текст назначения аванса должен </w:t>
      </w:r>
      <w:r>
        <w:rPr>
          <w:rFonts w:eastAsiaTheme="minorHAnsi"/>
          <w:sz w:val="28"/>
          <w:szCs w:val="28"/>
          <w:lang w:eastAsia="en-US"/>
        </w:rPr>
        <w:t>указывать</w:t>
      </w:r>
      <w:r w:rsidRPr="00CD6DF6">
        <w:rPr>
          <w:rFonts w:eastAsiaTheme="minorHAnsi"/>
          <w:sz w:val="28"/>
          <w:szCs w:val="28"/>
          <w:lang w:eastAsia="en-US"/>
        </w:rPr>
        <w:t>, на какие расходы в интересах Администрации сотрудник был уполномочен;</w:t>
      </w:r>
    </w:p>
    <w:p w:rsidR="001F7646" w:rsidRPr="00CD6DF6" w:rsidRDefault="001F7646" w:rsidP="001F764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6DF6">
        <w:rPr>
          <w:rFonts w:ascii="Times New Roman" w:hAnsi="Times New Roman" w:cs="Times New Roman"/>
          <w:b/>
          <w:sz w:val="28"/>
          <w:szCs w:val="28"/>
        </w:rPr>
        <w:tab/>
      </w:r>
      <w:r w:rsidRPr="00CD6DF6">
        <w:rPr>
          <w:spacing w:val="-1"/>
          <w:sz w:val="28"/>
          <w:szCs w:val="28"/>
        </w:rPr>
        <w:t>–</w:t>
      </w:r>
      <w:r w:rsidRPr="00CD6DF6">
        <w:rPr>
          <w:sz w:val="28"/>
          <w:szCs w:val="28"/>
        </w:rPr>
        <w:t xml:space="preserve"> </w:t>
      </w:r>
      <w:r w:rsidRPr="00CD6DF6">
        <w:rPr>
          <w:rFonts w:ascii="Times New Roman" w:hAnsi="Times New Roman" w:cs="Times New Roman"/>
          <w:sz w:val="28"/>
          <w:szCs w:val="28"/>
        </w:rPr>
        <w:t>не заполняется подотчетными лицами лицевая сторона авансовых отчётов, а именно: не указывается количество прилагаемых документов, а также количество листов в этих документах</w:t>
      </w:r>
      <w:r>
        <w:rPr>
          <w:rFonts w:ascii="Times New Roman" w:hAnsi="Times New Roman" w:cs="Times New Roman"/>
          <w:sz w:val="28"/>
          <w:szCs w:val="28"/>
        </w:rPr>
        <w:t>, не указана дата составления авансового отчета, отсутствует подпись подотчетного лица</w:t>
      </w:r>
      <w:r w:rsidRPr="00CD6DF6">
        <w:rPr>
          <w:rFonts w:ascii="Times New Roman" w:hAnsi="Times New Roman" w:cs="Times New Roman"/>
          <w:sz w:val="28"/>
          <w:szCs w:val="28"/>
        </w:rPr>
        <w:t>;</w:t>
      </w:r>
    </w:p>
    <w:p w:rsidR="001F7646" w:rsidRPr="00CD6DF6" w:rsidRDefault="001F7646" w:rsidP="001F764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6DF6">
        <w:rPr>
          <w:rFonts w:ascii="Times New Roman" w:hAnsi="Times New Roman" w:cs="Times New Roman"/>
          <w:sz w:val="28"/>
          <w:szCs w:val="28"/>
        </w:rPr>
        <w:tab/>
      </w:r>
      <w:r w:rsidRPr="00CD6DF6">
        <w:rPr>
          <w:spacing w:val="-1"/>
          <w:sz w:val="28"/>
          <w:szCs w:val="28"/>
        </w:rPr>
        <w:t xml:space="preserve">– </w:t>
      </w:r>
      <w:r w:rsidRPr="00CD6DF6">
        <w:rPr>
          <w:rFonts w:ascii="Times New Roman" w:hAnsi="Times New Roman" w:cs="Times New Roman"/>
          <w:sz w:val="28"/>
          <w:szCs w:val="28"/>
        </w:rPr>
        <w:t>после заполнения всего авансового отчета бухгалтер должен заполнять и отрывать расписку, расположенную внизу отчета на лицевой стороне, по линии отреза и отдавать подотчетному лицу, что не делалось в Администрации сельского поселения;</w:t>
      </w:r>
    </w:p>
    <w:p w:rsidR="001F7646" w:rsidRDefault="001F7646" w:rsidP="001F764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6DF6">
        <w:rPr>
          <w:rFonts w:ascii="Times New Roman" w:hAnsi="Times New Roman" w:cs="Times New Roman"/>
          <w:sz w:val="28"/>
          <w:szCs w:val="28"/>
        </w:rPr>
        <w:tab/>
      </w:r>
      <w:r w:rsidRPr="00CD6DF6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оборотной стороне авансового отчета </w:t>
      </w:r>
      <w:r w:rsidRPr="009C445F">
        <w:rPr>
          <w:rFonts w:ascii="Times New Roman" w:hAnsi="Times New Roman" w:cs="Times New Roman"/>
          <w:sz w:val="28"/>
          <w:szCs w:val="28"/>
        </w:rPr>
        <w:t>не указываются даты выполнения хозяйственных операций (дата документа), номера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F52">
        <w:rPr>
          <w:rFonts w:ascii="Times New Roman" w:hAnsi="Times New Roman" w:cs="Times New Roman"/>
          <w:sz w:val="28"/>
          <w:szCs w:val="28"/>
        </w:rPr>
        <w:t>(номер кассового чека, и т.д.).</w:t>
      </w:r>
    </w:p>
    <w:p w:rsidR="001F7646" w:rsidRDefault="001F7646" w:rsidP="001F7646">
      <w:pPr>
        <w:pStyle w:val="a5"/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29. Проверкой правильности оформления путевых листов установлены следующие нарушения:</w:t>
      </w:r>
    </w:p>
    <w:p w:rsidR="001F7646" w:rsidRPr="00424DD9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C64AE">
        <w:rPr>
          <w:rFonts w:eastAsiaTheme="minorHAnsi"/>
          <w:bCs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умерацию</w:t>
      </w:r>
      <w:r w:rsidRPr="00424DD9">
        <w:rPr>
          <w:rFonts w:eastAsiaTheme="minorHAnsi"/>
          <w:sz w:val="28"/>
          <w:szCs w:val="28"/>
          <w:lang w:eastAsia="en-US"/>
        </w:rPr>
        <w:t xml:space="preserve"> путевых листов </w:t>
      </w:r>
      <w:r>
        <w:rPr>
          <w:rFonts w:eastAsiaTheme="minorHAnsi"/>
          <w:sz w:val="28"/>
          <w:szCs w:val="28"/>
          <w:lang w:eastAsia="en-US"/>
        </w:rPr>
        <w:t>продолжается из года в год</w:t>
      </w:r>
      <w:r w:rsidRPr="00424DD9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следует </w:t>
      </w:r>
      <w:r w:rsidRPr="00424DD9">
        <w:rPr>
          <w:rFonts w:eastAsiaTheme="minorHAnsi"/>
          <w:sz w:val="28"/>
          <w:szCs w:val="28"/>
          <w:lang w:eastAsia="en-US"/>
        </w:rPr>
        <w:t>начина</w:t>
      </w:r>
      <w:r>
        <w:rPr>
          <w:rFonts w:eastAsiaTheme="minorHAnsi"/>
          <w:sz w:val="28"/>
          <w:szCs w:val="28"/>
          <w:lang w:eastAsia="en-US"/>
        </w:rPr>
        <w:t>ть</w:t>
      </w:r>
      <w:r w:rsidRPr="00424DD9">
        <w:rPr>
          <w:rFonts w:eastAsiaTheme="minorHAnsi"/>
          <w:sz w:val="28"/>
          <w:szCs w:val="28"/>
          <w:lang w:eastAsia="en-US"/>
        </w:rPr>
        <w:t xml:space="preserve"> каждый год заново и </w:t>
      </w:r>
      <w:r>
        <w:rPr>
          <w:rFonts w:eastAsiaTheme="minorHAnsi"/>
          <w:sz w:val="28"/>
          <w:szCs w:val="28"/>
          <w:lang w:eastAsia="en-US"/>
        </w:rPr>
        <w:t>вести</w:t>
      </w:r>
      <w:r w:rsidRPr="00424DD9">
        <w:rPr>
          <w:rFonts w:eastAsiaTheme="minorHAnsi"/>
          <w:sz w:val="28"/>
          <w:szCs w:val="28"/>
          <w:lang w:eastAsia="en-US"/>
        </w:rPr>
        <w:t xml:space="preserve"> в хронологическом порядке</w:t>
      </w:r>
      <w:r w:rsidRPr="008C64AE">
        <w:rPr>
          <w:rFonts w:eastAsiaTheme="minorHAnsi"/>
          <w:sz w:val="28"/>
          <w:szCs w:val="28"/>
          <w:lang w:eastAsia="en-US"/>
        </w:rPr>
        <w:t>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в Администрации сельского поселения с</w:t>
      </w:r>
      <w:r>
        <w:rPr>
          <w:rFonts w:eastAsiaTheme="minorHAnsi"/>
          <w:sz w:val="28"/>
          <w:szCs w:val="28"/>
          <w:lang w:eastAsia="en-US"/>
        </w:rPr>
        <w:t>нятие показаний спидометра в начале и в конце дня, а также указание в путевом листе остатка бензина в баке в начале и в конце дня, не проводилось;</w:t>
      </w:r>
    </w:p>
    <w:p w:rsidR="001F7646" w:rsidRPr="00424DD9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 во всех путевых листах указана марка ГСМ;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отсутствуют </w:t>
      </w:r>
      <w:r w:rsidRPr="008C64AE">
        <w:rPr>
          <w:rFonts w:eastAsiaTheme="minorHAnsi"/>
          <w:bCs/>
          <w:sz w:val="28"/>
          <w:szCs w:val="28"/>
          <w:lang w:eastAsia="en-US"/>
        </w:rPr>
        <w:t>сведения о водителе (</w:t>
      </w:r>
      <w:r>
        <w:rPr>
          <w:rFonts w:eastAsiaTheme="minorHAnsi"/>
          <w:sz w:val="28"/>
          <w:szCs w:val="28"/>
          <w:lang w:eastAsia="en-US"/>
        </w:rPr>
        <w:t>номер удостоверения, классность);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</w:t>
      </w:r>
      <w:r>
        <w:rPr>
          <w:bCs/>
          <w:iCs/>
          <w:sz w:val="28"/>
          <w:szCs w:val="28"/>
        </w:rPr>
        <w:t xml:space="preserve"> нарушение </w:t>
      </w:r>
      <w:r w:rsidRPr="00164221">
        <w:rPr>
          <w:sz w:val="28"/>
          <w:szCs w:val="28"/>
        </w:rPr>
        <w:t>п.1 ст.20,</w:t>
      </w:r>
      <w:r>
        <w:rPr>
          <w:sz w:val="28"/>
          <w:szCs w:val="28"/>
        </w:rPr>
        <w:t xml:space="preserve"> ст.</w:t>
      </w:r>
      <w:r w:rsidRPr="00164221">
        <w:rPr>
          <w:sz w:val="28"/>
          <w:szCs w:val="28"/>
        </w:rPr>
        <w:t>23</w:t>
      </w:r>
      <w:r w:rsidRPr="005728F9">
        <w:t xml:space="preserve"> </w:t>
      </w:r>
      <w:r>
        <w:rPr>
          <w:bCs/>
          <w:iCs/>
          <w:sz w:val="28"/>
          <w:szCs w:val="28"/>
        </w:rPr>
        <w:t>федерального закона №</w:t>
      </w:r>
      <w:r w:rsidRPr="00CA090F">
        <w:rPr>
          <w:bCs/>
          <w:iCs/>
          <w:sz w:val="28"/>
          <w:szCs w:val="28"/>
        </w:rPr>
        <w:t xml:space="preserve">196-ФЗ «О безопасности дорожного движения» в </w:t>
      </w:r>
      <w:r>
        <w:rPr>
          <w:bCs/>
          <w:iCs/>
          <w:sz w:val="28"/>
          <w:szCs w:val="28"/>
        </w:rPr>
        <w:t>поселении</w:t>
      </w:r>
      <w:r w:rsidRPr="00CA090F">
        <w:rPr>
          <w:bCs/>
          <w:iCs/>
          <w:sz w:val="28"/>
          <w:szCs w:val="28"/>
        </w:rPr>
        <w:t xml:space="preserve"> пред рейсовый </w:t>
      </w:r>
      <w:r>
        <w:rPr>
          <w:sz w:val="28"/>
          <w:szCs w:val="28"/>
        </w:rPr>
        <w:t xml:space="preserve">медицинский контроль водителя </w:t>
      </w:r>
      <w:r w:rsidRPr="00CA090F">
        <w:rPr>
          <w:sz w:val="28"/>
          <w:szCs w:val="28"/>
        </w:rPr>
        <w:t>не организован (в путевых листах отсутствует о</w:t>
      </w:r>
      <w:r>
        <w:rPr>
          <w:sz w:val="28"/>
          <w:szCs w:val="28"/>
        </w:rPr>
        <w:t>тметка медицинского работника);</w:t>
      </w:r>
      <w:r w:rsidRPr="00164221">
        <w:rPr>
          <w:sz w:val="28"/>
          <w:szCs w:val="28"/>
        </w:rPr>
        <w:tab/>
      </w:r>
    </w:p>
    <w:p w:rsidR="001F7646" w:rsidRPr="00424DD9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разделе «Движение горючего» не проставляется расход бензина (остаток при выезде из гаража и возвращение в гараж);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 во всех путевых листах на оборотной стороне указано время выезда в пункт назначения и возвращения, а также количество пройденных километров;</w:t>
      </w:r>
    </w:p>
    <w:p w:rsidR="001F7646" w:rsidRDefault="001F7646" w:rsidP="001F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23BE">
        <w:rPr>
          <w:sz w:val="28"/>
          <w:szCs w:val="28"/>
        </w:rPr>
        <w:t>не расписаны маршруты</w:t>
      </w:r>
      <w:r>
        <w:rPr>
          <w:sz w:val="28"/>
          <w:szCs w:val="28"/>
        </w:rPr>
        <w:t>,</w:t>
      </w:r>
      <w:r w:rsidRPr="008923BE">
        <w:rPr>
          <w:sz w:val="28"/>
          <w:szCs w:val="28"/>
        </w:rPr>
        <w:t xml:space="preserve"> не указаны адреса назначений</w:t>
      </w:r>
      <w:r>
        <w:rPr>
          <w:sz w:val="28"/>
          <w:szCs w:val="28"/>
        </w:rPr>
        <w:t xml:space="preserve">. </w:t>
      </w:r>
    </w:p>
    <w:p w:rsidR="001F7646" w:rsidRDefault="001F7646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2E" w:rsidRDefault="00BD452E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2E" w:rsidRDefault="00BD452E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680" w:rsidRDefault="006D5680" w:rsidP="006D5680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88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 оформленных актов:</w:t>
      </w:r>
    </w:p>
    <w:p w:rsidR="006D5680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2E74" w:rsidRPr="00935970" w:rsidRDefault="00532E74" w:rsidP="00532E7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Акт проведения контрольного мероприятия «Проверка финансово-хозяйственной деятельности Администрации Хмелитского сельского поселения Вяземского района Смоленской области за период 2014 и 2015 годы» от 07.10.2016 года.</w:t>
      </w:r>
    </w:p>
    <w:p w:rsidR="00532E74" w:rsidRPr="00FC1C83" w:rsidRDefault="00532E74" w:rsidP="00532E74">
      <w:pPr>
        <w:widowControl w:val="0"/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1C83">
        <w:rPr>
          <w:sz w:val="28"/>
          <w:szCs w:val="28"/>
        </w:rPr>
        <w:t xml:space="preserve">Акт проверки от </w:t>
      </w:r>
      <w:r w:rsidR="00FC1C83">
        <w:rPr>
          <w:sz w:val="28"/>
          <w:szCs w:val="28"/>
        </w:rPr>
        <w:t>07.10</w:t>
      </w:r>
      <w:r w:rsidRPr="00FC1C83">
        <w:rPr>
          <w:sz w:val="28"/>
          <w:szCs w:val="28"/>
        </w:rPr>
        <w:t xml:space="preserve">.2016 года </w:t>
      </w:r>
      <w:r w:rsidR="00FC1C83">
        <w:rPr>
          <w:sz w:val="28"/>
          <w:szCs w:val="28"/>
        </w:rPr>
        <w:t>Главой муниципального образования Хмелитского сельского поселения</w:t>
      </w:r>
      <w:r w:rsidRPr="00FC1C83">
        <w:rPr>
          <w:sz w:val="28"/>
          <w:szCs w:val="28"/>
        </w:rPr>
        <w:t xml:space="preserve"> подписан без разногласий, возвращен </w:t>
      </w:r>
      <w:r w:rsidR="00FC1C83">
        <w:rPr>
          <w:sz w:val="28"/>
          <w:szCs w:val="28"/>
        </w:rPr>
        <w:t>в установленный срок.</w:t>
      </w:r>
      <w:r w:rsidRPr="00FC1C83">
        <w:rPr>
          <w:sz w:val="28"/>
          <w:szCs w:val="28"/>
        </w:rPr>
        <w:t xml:space="preserve"> </w:t>
      </w:r>
    </w:p>
    <w:p w:rsidR="00532E74" w:rsidRDefault="00532E74" w:rsidP="00532E7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1C83">
        <w:rPr>
          <w:rFonts w:ascii="Times New Roman" w:hAnsi="Times New Roman" w:cs="Times New Roman"/>
          <w:sz w:val="28"/>
          <w:szCs w:val="28"/>
        </w:rPr>
        <w:tab/>
      </w:r>
      <w:r w:rsidR="00854FF0">
        <w:rPr>
          <w:rFonts w:ascii="Times New Roman" w:hAnsi="Times New Roman" w:cs="Times New Roman"/>
          <w:sz w:val="28"/>
          <w:szCs w:val="28"/>
        </w:rPr>
        <w:t>Администрации Хмелитского сельского поселения установлен с</w:t>
      </w:r>
      <w:r w:rsidRPr="00FC1C83">
        <w:rPr>
          <w:rFonts w:ascii="Times New Roman" w:hAnsi="Times New Roman" w:cs="Times New Roman"/>
          <w:sz w:val="28"/>
          <w:szCs w:val="28"/>
        </w:rPr>
        <w:t xml:space="preserve">рок устранения выявленных нарушений и недочетов до </w:t>
      </w:r>
      <w:r w:rsidR="00FC1C83">
        <w:rPr>
          <w:rFonts w:ascii="Times New Roman" w:hAnsi="Times New Roman" w:cs="Times New Roman"/>
          <w:sz w:val="28"/>
          <w:szCs w:val="28"/>
        </w:rPr>
        <w:t>07.11</w:t>
      </w:r>
      <w:r w:rsidRPr="00FC1C83">
        <w:rPr>
          <w:rFonts w:ascii="Times New Roman" w:hAnsi="Times New Roman" w:cs="Times New Roman"/>
          <w:sz w:val="28"/>
          <w:szCs w:val="28"/>
        </w:rPr>
        <w:t>.2016 года.</w:t>
      </w:r>
    </w:p>
    <w:p w:rsidR="00854FF0" w:rsidRDefault="00854FF0" w:rsidP="00854FF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Копия акта проверки финансово-хозяйственной деятельности Администрации Хмелитского сельского поселения Вяземского района Смоленской области </w:t>
      </w:r>
      <w:r w:rsidR="00971B1C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>19.10.2016 года в Вяземскую межрайонную прокуратуру.</w:t>
      </w:r>
    </w:p>
    <w:p w:rsidR="006D5680" w:rsidRDefault="00854FF0" w:rsidP="00854FF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о результатах проведения </w:t>
      </w:r>
      <w:r w:rsidR="00971B1C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71B1C">
        <w:rPr>
          <w:rFonts w:ascii="Times New Roman" w:hAnsi="Times New Roman" w:cs="Times New Roman"/>
          <w:sz w:val="28"/>
          <w:szCs w:val="28"/>
        </w:rPr>
        <w:t>Хмелитского сельского поселения Вяземского района Смоленской области за период с 01.01.2014 года по 31.12.2015 года направлен:</w:t>
      </w:r>
    </w:p>
    <w:p w:rsidR="00971B1C" w:rsidRDefault="00971B1C" w:rsidP="00854FF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адрес Вяземского районного Совета депутатов Вяземского района Смоленской области для сведения;</w:t>
      </w:r>
    </w:p>
    <w:p w:rsidR="00971B1C" w:rsidRDefault="00971B1C" w:rsidP="00854FF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адрес Совета депутатов Хмелитского сельского поселения Вяземского района Смоленской области для контроля по устранению нарушений, выявленных в ходе проведения проверки.</w:t>
      </w:r>
    </w:p>
    <w:p w:rsidR="006D5680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680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680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680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680" w:rsidRPr="009D6199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6199">
        <w:rPr>
          <w:rFonts w:ascii="Times New Roman" w:hAnsi="Times New Roman" w:cs="Times New Roman"/>
          <w:sz w:val="28"/>
          <w:szCs w:val="28"/>
        </w:rPr>
        <w:t>Контрольно-ревизионная комиссия:</w:t>
      </w:r>
    </w:p>
    <w:p w:rsidR="006D5680" w:rsidRPr="009D6199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Pr="009D6199">
        <w:rPr>
          <w:rFonts w:ascii="Times New Roman" w:hAnsi="Times New Roman" w:cs="Times New Roman"/>
          <w:sz w:val="28"/>
          <w:szCs w:val="28"/>
        </w:rPr>
        <w:tab/>
        <w:t xml:space="preserve">       Н.С. Смирнова</w:t>
      </w:r>
    </w:p>
    <w:p w:rsidR="006D5680" w:rsidRPr="009D6199" w:rsidRDefault="006D5680" w:rsidP="006D5680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199">
        <w:rPr>
          <w:rFonts w:ascii="Times New Roman" w:hAnsi="Times New Roman" w:cs="Times New Roman"/>
          <w:sz w:val="26"/>
          <w:szCs w:val="26"/>
        </w:rPr>
        <w:t>_________________________    ______________ _________________</w:t>
      </w:r>
    </w:p>
    <w:p w:rsidR="006D5680" w:rsidRPr="008923BE" w:rsidRDefault="006D5680" w:rsidP="006D5680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D619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D6199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9D619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9D6199">
        <w:rPr>
          <w:rFonts w:ascii="Times New Roman" w:hAnsi="Times New Roman" w:cs="Times New Roman"/>
          <w:sz w:val="20"/>
          <w:szCs w:val="20"/>
        </w:rPr>
        <w:t>(подпись)               (расшифровка подписи)</w:t>
      </w:r>
      <w:r w:rsidRPr="007346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5680" w:rsidRPr="00DC7384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D5680" w:rsidRPr="00DC7384" w:rsidSect="00DC7384">
      <w:footerReference w:type="default" r:id="rId15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F4" w:rsidRDefault="00F46DF4" w:rsidP="00AC1155">
      <w:r>
        <w:separator/>
      </w:r>
    </w:p>
  </w:endnote>
  <w:endnote w:type="continuationSeparator" w:id="0">
    <w:p w:rsidR="00F46DF4" w:rsidRDefault="00F46DF4" w:rsidP="00A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88331"/>
      <w:docPartObj>
        <w:docPartGallery w:val="Page Numbers (Bottom of Page)"/>
        <w:docPartUnique/>
      </w:docPartObj>
    </w:sdtPr>
    <w:sdtEndPr/>
    <w:sdtContent>
      <w:p w:rsidR="00AC1155" w:rsidRDefault="00AC11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A13">
          <w:rPr>
            <w:noProof/>
          </w:rPr>
          <w:t>13</w:t>
        </w:r>
        <w:r>
          <w:fldChar w:fldCharType="end"/>
        </w:r>
      </w:p>
    </w:sdtContent>
  </w:sdt>
  <w:p w:rsidR="00AC1155" w:rsidRDefault="00AC11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F4" w:rsidRDefault="00F46DF4" w:rsidP="00AC1155">
      <w:r>
        <w:separator/>
      </w:r>
    </w:p>
  </w:footnote>
  <w:footnote w:type="continuationSeparator" w:id="0">
    <w:p w:rsidR="00F46DF4" w:rsidRDefault="00F46DF4" w:rsidP="00A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D1"/>
    <w:rsid w:val="001F7646"/>
    <w:rsid w:val="002677D1"/>
    <w:rsid w:val="00520046"/>
    <w:rsid w:val="00532E74"/>
    <w:rsid w:val="005D2C8A"/>
    <w:rsid w:val="006D5680"/>
    <w:rsid w:val="00736A13"/>
    <w:rsid w:val="0074139D"/>
    <w:rsid w:val="00854FF0"/>
    <w:rsid w:val="00971B1C"/>
    <w:rsid w:val="00AC1155"/>
    <w:rsid w:val="00BD452E"/>
    <w:rsid w:val="00DC7384"/>
    <w:rsid w:val="00EC2BCD"/>
    <w:rsid w:val="00ED7A26"/>
    <w:rsid w:val="00EF094F"/>
    <w:rsid w:val="00F46DF4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CA14B-4DA3-4970-AB82-39E15227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5FF2F36D9C22CA00EA5964B736D40FC6DE38FFB76A953B93D5394E97B2528A7B60175540C95QB40I" TargetMode="External"/><Relationship Id="rId13" Type="http://schemas.openxmlformats.org/officeDocument/2006/relationships/hyperlink" Target="consultantplus://offline/ref=BDA3EBF6EA42E27C3AD91196AA2BEA4DE9EA5F638EB5B41D0A35BD0AB4CBDF7D27D282C46AR7c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E04D654DA4B68191F7059E5BCD885B1499B3914CF6705C2E4A622AC8838F6C58362B56A85ABC8FsE22J" TargetMode="External"/><Relationship Id="rId12" Type="http://schemas.openxmlformats.org/officeDocument/2006/relationships/hyperlink" Target="consultantplus://offline/ref=BDA3EBF6EA42E27C3AD91196AA2BEA4DE9EA5F638EB5B41D0A35BD0AB4CBDF7D27D282C063R7c7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DA3EBF6EA42E27C3AD91196AA2BEA4DE9EA5F638EB5B41D0A35BD0AB4CBDF7D27D282C26A708079REc5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9B8FD89E597C5D6DFEF354BB24CAAB246BA1F9C21BB7FE9CC4A17946CC50E9EDEFD77B797ECq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5FF2F36D9C22CA00EA5964B736D40F968ED8AFB7CF459B1645F96EE747A3FA0FF0D74540D91BFQB4FI" TargetMode="External"/><Relationship Id="rId14" Type="http://schemas.openxmlformats.org/officeDocument/2006/relationships/hyperlink" Target="consultantplus://offline/ref=A6ADD3E09F7FBFD8F4CC9B8B28EFB0EC96D7EC281A33F5943E75ADCFA575EE5D828B9799D704ED7BrBm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5FF8-D288-4E29-9208-1730302E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4849</Words>
  <Characters>27644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RePack by Diakov</cp:lastModifiedBy>
  <cp:revision>12</cp:revision>
  <dcterms:created xsi:type="dcterms:W3CDTF">2016-10-12T05:04:00Z</dcterms:created>
  <dcterms:modified xsi:type="dcterms:W3CDTF">2016-12-21T13:22:00Z</dcterms:modified>
</cp:coreProperties>
</file>